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E06EE">
        <w:trPr>
          <w:trHeight w:hRule="exact" w:val="1528"/>
        </w:trPr>
        <w:tc>
          <w:tcPr>
            <w:tcW w:w="143" w:type="dxa"/>
          </w:tcPr>
          <w:p w:rsidR="008E06EE" w:rsidRDefault="008E06EE"/>
        </w:tc>
        <w:tc>
          <w:tcPr>
            <w:tcW w:w="285" w:type="dxa"/>
          </w:tcPr>
          <w:p w:rsidR="008E06EE" w:rsidRDefault="008E06EE"/>
        </w:tc>
        <w:tc>
          <w:tcPr>
            <w:tcW w:w="710" w:type="dxa"/>
          </w:tcPr>
          <w:p w:rsidR="008E06EE" w:rsidRDefault="008E06EE"/>
        </w:tc>
        <w:tc>
          <w:tcPr>
            <w:tcW w:w="1419" w:type="dxa"/>
          </w:tcPr>
          <w:p w:rsidR="008E06EE" w:rsidRDefault="008E06EE"/>
        </w:tc>
        <w:tc>
          <w:tcPr>
            <w:tcW w:w="1419" w:type="dxa"/>
          </w:tcPr>
          <w:p w:rsidR="008E06EE" w:rsidRDefault="008E06EE"/>
        </w:tc>
        <w:tc>
          <w:tcPr>
            <w:tcW w:w="710" w:type="dxa"/>
          </w:tcPr>
          <w:p w:rsidR="008E06EE" w:rsidRDefault="008E06EE"/>
        </w:tc>
        <w:tc>
          <w:tcPr>
            <w:tcW w:w="5543" w:type="dxa"/>
            <w:gridSpan w:val="4"/>
            <w:shd w:val="clear" w:color="000000" w:fill="FFFFFF"/>
            <w:tcMar>
              <w:left w:w="34" w:type="dxa"/>
              <w:right w:w="34" w:type="dxa"/>
            </w:tcMar>
          </w:tcPr>
          <w:p w:rsidR="008E06EE" w:rsidRDefault="00360826">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30.08.2021 №94.</w:t>
            </w:r>
          </w:p>
        </w:tc>
      </w:tr>
      <w:tr w:rsidR="008E06EE">
        <w:trPr>
          <w:trHeight w:hRule="exact" w:val="138"/>
        </w:trPr>
        <w:tc>
          <w:tcPr>
            <w:tcW w:w="143" w:type="dxa"/>
          </w:tcPr>
          <w:p w:rsidR="008E06EE" w:rsidRDefault="008E06EE"/>
        </w:tc>
        <w:tc>
          <w:tcPr>
            <w:tcW w:w="285" w:type="dxa"/>
          </w:tcPr>
          <w:p w:rsidR="008E06EE" w:rsidRDefault="008E06EE"/>
        </w:tc>
        <w:tc>
          <w:tcPr>
            <w:tcW w:w="710" w:type="dxa"/>
          </w:tcPr>
          <w:p w:rsidR="008E06EE" w:rsidRDefault="008E06EE"/>
        </w:tc>
        <w:tc>
          <w:tcPr>
            <w:tcW w:w="1419" w:type="dxa"/>
          </w:tcPr>
          <w:p w:rsidR="008E06EE" w:rsidRDefault="008E06EE"/>
        </w:tc>
        <w:tc>
          <w:tcPr>
            <w:tcW w:w="1419" w:type="dxa"/>
          </w:tcPr>
          <w:p w:rsidR="008E06EE" w:rsidRDefault="008E06EE"/>
        </w:tc>
        <w:tc>
          <w:tcPr>
            <w:tcW w:w="710" w:type="dxa"/>
          </w:tcPr>
          <w:p w:rsidR="008E06EE" w:rsidRDefault="008E06EE"/>
        </w:tc>
        <w:tc>
          <w:tcPr>
            <w:tcW w:w="426" w:type="dxa"/>
          </w:tcPr>
          <w:p w:rsidR="008E06EE" w:rsidRDefault="008E06EE"/>
        </w:tc>
        <w:tc>
          <w:tcPr>
            <w:tcW w:w="1277" w:type="dxa"/>
          </w:tcPr>
          <w:p w:rsidR="008E06EE" w:rsidRDefault="008E06EE"/>
        </w:tc>
        <w:tc>
          <w:tcPr>
            <w:tcW w:w="993" w:type="dxa"/>
          </w:tcPr>
          <w:p w:rsidR="008E06EE" w:rsidRDefault="008E06EE"/>
        </w:tc>
        <w:tc>
          <w:tcPr>
            <w:tcW w:w="2836" w:type="dxa"/>
          </w:tcPr>
          <w:p w:rsidR="008E06EE" w:rsidRDefault="008E06EE"/>
        </w:tc>
      </w:tr>
      <w:tr w:rsidR="008E06EE">
        <w:trPr>
          <w:trHeight w:hRule="exact" w:val="585"/>
        </w:trPr>
        <w:tc>
          <w:tcPr>
            <w:tcW w:w="10221" w:type="dxa"/>
            <w:gridSpan w:val="10"/>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E06EE" w:rsidRDefault="0036082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E06EE">
        <w:trPr>
          <w:trHeight w:hRule="exact" w:val="314"/>
        </w:trPr>
        <w:tc>
          <w:tcPr>
            <w:tcW w:w="10221" w:type="dxa"/>
            <w:gridSpan w:val="10"/>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8E06EE">
        <w:trPr>
          <w:trHeight w:hRule="exact" w:val="211"/>
        </w:trPr>
        <w:tc>
          <w:tcPr>
            <w:tcW w:w="143" w:type="dxa"/>
          </w:tcPr>
          <w:p w:rsidR="008E06EE" w:rsidRDefault="008E06EE"/>
        </w:tc>
        <w:tc>
          <w:tcPr>
            <w:tcW w:w="285" w:type="dxa"/>
          </w:tcPr>
          <w:p w:rsidR="008E06EE" w:rsidRDefault="008E06EE"/>
        </w:tc>
        <w:tc>
          <w:tcPr>
            <w:tcW w:w="710" w:type="dxa"/>
          </w:tcPr>
          <w:p w:rsidR="008E06EE" w:rsidRDefault="008E06EE"/>
        </w:tc>
        <w:tc>
          <w:tcPr>
            <w:tcW w:w="1419" w:type="dxa"/>
          </w:tcPr>
          <w:p w:rsidR="008E06EE" w:rsidRDefault="008E06EE"/>
        </w:tc>
        <w:tc>
          <w:tcPr>
            <w:tcW w:w="1419" w:type="dxa"/>
          </w:tcPr>
          <w:p w:rsidR="008E06EE" w:rsidRDefault="008E06EE"/>
        </w:tc>
        <w:tc>
          <w:tcPr>
            <w:tcW w:w="710" w:type="dxa"/>
          </w:tcPr>
          <w:p w:rsidR="008E06EE" w:rsidRDefault="008E06EE"/>
        </w:tc>
        <w:tc>
          <w:tcPr>
            <w:tcW w:w="426" w:type="dxa"/>
          </w:tcPr>
          <w:p w:rsidR="008E06EE" w:rsidRDefault="008E06EE"/>
        </w:tc>
        <w:tc>
          <w:tcPr>
            <w:tcW w:w="1277" w:type="dxa"/>
          </w:tcPr>
          <w:p w:rsidR="008E06EE" w:rsidRDefault="008E06EE"/>
        </w:tc>
        <w:tc>
          <w:tcPr>
            <w:tcW w:w="993" w:type="dxa"/>
          </w:tcPr>
          <w:p w:rsidR="008E06EE" w:rsidRDefault="008E06EE"/>
        </w:tc>
        <w:tc>
          <w:tcPr>
            <w:tcW w:w="2836" w:type="dxa"/>
          </w:tcPr>
          <w:p w:rsidR="008E06EE" w:rsidRDefault="008E06EE"/>
        </w:tc>
      </w:tr>
      <w:tr w:rsidR="008E06EE">
        <w:trPr>
          <w:trHeight w:hRule="exact" w:val="277"/>
        </w:trPr>
        <w:tc>
          <w:tcPr>
            <w:tcW w:w="143" w:type="dxa"/>
          </w:tcPr>
          <w:p w:rsidR="008E06EE" w:rsidRDefault="008E06EE"/>
        </w:tc>
        <w:tc>
          <w:tcPr>
            <w:tcW w:w="285" w:type="dxa"/>
          </w:tcPr>
          <w:p w:rsidR="008E06EE" w:rsidRDefault="008E06EE"/>
        </w:tc>
        <w:tc>
          <w:tcPr>
            <w:tcW w:w="710" w:type="dxa"/>
          </w:tcPr>
          <w:p w:rsidR="008E06EE" w:rsidRDefault="008E06EE"/>
        </w:tc>
        <w:tc>
          <w:tcPr>
            <w:tcW w:w="1419" w:type="dxa"/>
          </w:tcPr>
          <w:p w:rsidR="008E06EE" w:rsidRDefault="008E06EE"/>
        </w:tc>
        <w:tc>
          <w:tcPr>
            <w:tcW w:w="1419" w:type="dxa"/>
          </w:tcPr>
          <w:p w:rsidR="008E06EE" w:rsidRDefault="008E06EE"/>
        </w:tc>
        <w:tc>
          <w:tcPr>
            <w:tcW w:w="710" w:type="dxa"/>
          </w:tcPr>
          <w:p w:rsidR="008E06EE" w:rsidRDefault="008E06EE"/>
        </w:tc>
        <w:tc>
          <w:tcPr>
            <w:tcW w:w="426" w:type="dxa"/>
          </w:tcPr>
          <w:p w:rsidR="008E06EE" w:rsidRDefault="008E06EE"/>
        </w:tc>
        <w:tc>
          <w:tcPr>
            <w:tcW w:w="1277" w:type="dxa"/>
          </w:tcPr>
          <w:p w:rsidR="008E06EE" w:rsidRDefault="008E06EE"/>
        </w:tc>
        <w:tc>
          <w:tcPr>
            <w:tcW w:w="3842" w:type="dxa"/>
            <w:gridSpan w:val="2"/>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УТВЕРЖДАЮ</w:t>
            </w:r>
          </w:p>
        </w:tc>
      </w:tr>
      <w:tr w:rsidR="008E06EE">
        <w:trPr>
          <w:trHeight w:hRule="exact" w:val="138"/>
        </w:trPr>
        <w:tc>
          <w:tcPr>
            <w:tcW w:w="143" w:type="dxa"/>
          </w:tcPr>
          <w:p w:rsidR="008E06EE" w:rsidRDefault="008E06EE"/>
        </w:tc>
        <w:tc>
          <w:tcPr>
            <w:tcW w:w="285" w:type="dxa"/>
          </w:tcPr>
          <w:p w:rsidR="008E06EE" w:rsidRDefault="008E06EE"/>
        </w:tc>
        <w:tc>
          <w:tcPr>
            <w:tcW w:w="710" w:type="dxa"/>
          </w:tcPr>
          <w:p w:rsidR="008E06EE" w:rsidRDefault="008E06EE"/>
        </w:tc>
        <w:tc>
          <w:tcPr>
            <w:tcW w:w="1419" w:type="dxa"/>
          </w:tcPr>
          <w:p w:rsidR="008E06EE" w:rsidRDefault="008E06EE"/>
        </w:tc>
        <w:tc>
          <w:tcPr>
            <w:tcW w:w="1419" w:type="dxa"/>
          </w:tcPr>
          <w:p w:rsidR="008E06EE" w:rsidRDefault="008E06EE"/>
        </w:tc>
        <w:tc>
          <w:tcPr>
            <w:tcW w:w="710" w:type="dxa"/>
          </w:tcPr>
          <w:p w:rsidR="008E06EE" w:rsidRDefault="008E06EE"/>
        </w:tc>
        <w:tc>
          <w:tcPr>
            <w:tcW w:w="426" w:type="dxa"/>
          </w:tcPr>
          <w:p w:rsidR="008E06EE" w:rsidRDefault="008E06EE"/>
        </w:tc>
        <w:tc>
          <w:tcPr>
            <w:tcW w:w="1277" w:type="dxa"/>
          </w:tcPr>
          <w:p w:rsidR="008E06EE" w:rsidRDefault="008E06EE"/>
        </w:tc>
        <w:tc>
          <w:tcPr>
            <w:tcW w:w="993" w:type="dxa"/>
          </w:tcPr>
          <w:p w:rsidR="008E06EE" w:rsidRDefault="008E06EE"/>
        </w:tc>
        <w:tc>
          <w:tcPr>
            <w:tcW w:w="2836" w:type="dxa"/>
          </w:tcPr>
          <w:p w:rsidR="008E06EE" w:rsidRDefault="008E06EE"/>
        </w:tc>
      </w:tr>
      <w:tr w:rsidR="008E06EE">
        <w:trPr>
          <w:trHeight w:hRule="exact" w:val="277"/>
        </w:trPr>
        <w:tc>
          <w:tcPr>
            <w:tcW w:w="143" w:type="dxa"/>
          </w:tcPr>
          <w:p w:rsidR="008E06EE" w:rsidRDefault="008E06EE"/>
        </w:tc>
        <w:tc>
          <w:tcPr>
            <w:tcW w:w="285" w:type="dxa"/>
          </w:tcPr>
          <w:p w:rsidR="008E06EE" w:rsidRDefault="008E06EE"/>
        </w:tc>
        <w:tc>
          <w:tcPr>
            <w:tcW w:w="710" w:type="dxa"/>
          </w:tcPr>
          <w:p w:rsidR="008E06EE" w:rsidRDefault="008E06EE"/>
        </w:tc>
        <w:tc>
          <w:tcPr>
            <w:tcW w:w="1419" w:type="dxa"/>
          </w:tcPr>
          <w:p w:rsidR="008E06EE" w:rsidRDefault="008E06EE"/>
        </w:tc>
        <w:tc>
          <w:tcPr>
            <w:tcW w:w="1419" w:type="dxa"/>
          </w:tcPr>
          <w:p w:rsidR="008E06EE" w:rsidRDefault="008E06EE"/>
        </w:tc>
        <w:tc>
          <w:tcPr>
            <w:tcW w:w="710" w:type="dxa"/>
          </w:tcPr>
          <w:p w:rsidR="008E06EE" w:rsidRDefault="008E06EE"/>
        </w:tc>
        <w:tc>
          <w:tcPr>
            <w:tcW w:w="426" w:type="dxa"/>
          </w:tcPr>
          <w:p w:rsidR="008E06EE" w:rsidRDefault="008E06EE"/>
        </w:tc>
        <w:tc>
          <w:tcPr>
            <w:tcW w:w="1277" w:type="dxa"/>
          </w:tcPr>
          <w:p w:rsidR="008E06EE" w:rsidRDefault="008E06EE"/>
        </w:tc>
        <w:tc>
          <w:tcPr>
            <w:tcW w:w="3842" w:type="dxa"/>
            <w:gridSpan w:val="2"/>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8E06EE">
        <w:trPr>
          <w:trHeight w:hRule="exact" w:val="138"/>
        </w:trPr>
        <w:tc>
          <w:tcPr>
            <w:tcW w:w="143" w:type="dxa"/>
          </w:tcPr>
          <w:p w:rsidR="008E06EE" w:rsidRDefault="008E06EE"/>
        </w:tc>
        <w:tc>
          <w:tcPr>
            <w:tcW w:w="285" w:type="dxa"/>
          </w:tcPr>
          <w:p w:rsidR="008E06EE" w:rsidRDefault="008E06EE"/>
        </w:tc>
        <w:tc>
          <w:tcPr>
            <w:tcW w:w="710" w:type="dxa"/>
          </w:tcPr>
          <w:p w:rsidR="008E06EE" w:rsidRDefault="008E06EE"/>
        </w:tc>
        <w:tc>
          <w:tcPr>
            <w:tcW w:w="1419" w:type="dxa"/>
          </w:tcPr>
          <w:p w:rsidR="008E06EE" w:rsidRDefault="008E06EE"/>
        </w:tc>
        <w:tc>
          <w:tcPr>
            <w:tcW w:w="1419" w:type="dxa"/>
          </w:tcPr>
          <w:p w:rsidR="008E06EE" w:rsidRDefault="008E06EE"/>
        </w:tc>
        <w:tc>
          <w:tcPr>
            <w:tcW w:w="710" w:type="dxa"/>
          </w:tcPr>
          <w:p w:rsidR="008E06EE" w:rsidRDefault="008E06EE"/>
        </w:tc>
        <w:tc>
          <w:tcPr>
            <w:tcW w:w="426" w:type="dxa"/>
          </w:tcPr>
          <w:p w:rsidR="008E06EE" w:rsidRDefault="008E06EE"/>
        </w:tc>
        <w:tc>
          <w:tcPr>
            <w:tcW w:w="1277" w:type="dxa"/>
          </w:tcPr>
          <w:p w:rsidR="008E06EE" w:rsidRDefault="008E06EE"/>
        </w:tc>
        <w:tc>
          <w:tcPr>
            <w:tcW w:w="993" w:type="dxa"/>
          </w:tcPr>
          <w:p w:rsidR="008E06EE" w:rsidRDefault="008E06EE"/>
        </w:tc>
        <w:tc>
          <w:tcPr>
            <w:tcW w:w="2836" w:type="dxa"/>
          </w:tcPr>
          <w:p w:rsidR="008E06EE" w:rsidRDefault="008E06EE"/>
        </w:tc>
      </w:tr>
      <w:tr w:rsidR="008E06EE">
        <w:trPr>
          <w:trHeight w:hRule="exact" w:val="277"/>
        </w:trPr>
        <w:tc>
          <w:tcPr>
            <w:tcW w:w="143" w:type="dxa"/>
          </w:tcPr>
          <w:p w:rsidR="008E06EE" w:rsidRDefault="008E06EE"/>
        </w:tc>
        <w:tc>
          <w:tcPr>
            <w:tcW w:w="285" w:type="dxa"/>
          </w:tcPr>
          <w:p w:rsidR="008E06EE" w:rsidRDefault="008E06EE"/>
        </w:tc>
        <w:tc>
          <w:tcPr>
            <w:tcW w:w="710" w:type="dxa"/>
          </w:tcPr>
          <w:p w:rsidR="008E06EE" w:rsidRDefault="008E06EE"/>
        </w:tc>
        <w:tc>
          <w:tcPr>
            <w:tcW w:w="1419" w:type="dxa"/>
          </w:tcPr>
          <w:p w:rsidR="008E06EE" w:rsidRDefault="008E06EE"/>
        </w:tc>
        <w:tc>
          <w:tcPr>
            <w:tcW w:w="1419" w:type="dxa"/>
          </w:tcPr>
          <w:p w:rsidR="008E06EE" w:rsidRDefault="008E06EE"/>
        </w:tc>
        <w:tc>
          <w:tcPr>
            <w:tcW w:w="710" w:type="dxa"/>
          </w:tcPr>
          <w:p w:rsidR="008E06EE" w:rsidRDefault="008E06EE"/>
        </w:tc>
        <w:tc>
          <w:tcPr>
            <w:tcW w:w="426" w:type="dxa"/>
          </w:tcPr>
          <w:p w:rsidR="008E06EE" w:rsidRDefault="008E06EE"/>
        </w:tc>
        <w:tc>
          <w:tcPr>
            <w:tcW w:w="1277" w:type="dxa"/>
          </w:tcPr>
          <w:p w:rsidR="008E06EE" w:rsidRDefault="008E06EE"/>
        </w:tc>
        <w:tc>
          <w:tcPr>
            <w:tcW w:w="3842" w:type="dxa"/>
            <w:gridSpan w:val="2"/>
            <w:shd w:val="clear" w:color="000000" w:fill="FFFFFF"/>
            <w:tcMar>
              <w:left w:w="34" w:type="dxa"/>
              <w:right w:w="34" w:type="dxa"/>
            </w:tcMar>
          </w:tcPr>
          <w:p w:rsidR="008E06EE" w:rsidRDefault="00360826">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8E06EE">
        <w:trPr>
          <w:trHeight w:hRule="exact" w:val="138"/>
        </w:trPr>
        <w:tc>
          <w:tcPr>
            <w:tcW w:w="143" w:type="dxa"/>
          </w:tcPr>
          <w:p w:rsidR="008E06EE" w:rsidRDefault="008E06EE"/>
        </w:tc>
        <w:tc>
          <w:tcPr>
            <w:tcW w:w="285" w:type="dxa"/>
          </w:tcPr>
          <w:p w:rsidR="008E06EE" w:rsidRDefault="008E06EE"/>
        </w:tc>
        <w:tc>
          <w:tcPr>
            <w:tcW w:w="710" w:type="dxa"/>
          </w:tcPr>
          <w:p w:rsidR="008E06EE" w:rsidRDefault="008E06EE"/>
        </w:tc>
        <w:tc>
          <w:tcPr>
            <w:tcW w:w="1419" w:type="dxa"/>
          </w:tcPr>
          <w:p w:rsidR="008E06EE" w:rsidRDefault="008E06EE"/>
        </w:tc>
        <w:tc>
          <w:tcPr>
            <w:tcW w:w="1419" w:type="dxa"/>
          </w:tcPr>
          <w:p w:rsidR="008E06EE" w:rsidRDefault="008E06EE"/>
        </w:tc>
        <w:tc>
          <w:tcPr>
            <w:tcW w:w="710" w:type="dxa"/>
          </w:tcPr>
          <w:p w:rsidR="008E06EE" w:rsidRDefault="008E06EE"/>
        </w:tc>
        <w:tc>
          <w:tcPr>
            <w:tcW w:w="426" w:type="dxa"/>
          </w:tcPr>
          <w:p w:rsidR="008E06EE" w:rsidRDefault="008E06EE"/>
        </w:tc>
        <w:tc>
          <w:tcPr>
            <w:tcW w:w="1277" w:type="dxa"/>
          </w:tcPr>
          <w:p w:rsidR="008E06EE" w:rsidRDefault="008E06EE"/>
        </w:tc>
        <w:tc>
          <w:tcPr>
            <w:tcW w:w="993" w:type="dxa"/>
          </w:tcPr>
          <w:p w:rsidR="008E06EE" w:rsidRDefault="008E06EE"/>
        </w:tc>
        <w:tc>
          <w:tcPr>
            <w:tcW w:w="2836" w:type="dxa"/>
          </w:tcPr>
          <w:p w:rsidR="008E06EE" w:rsidRDefault="008E06EE"/>
        </w:tc>
      </w:tr>
      <w:tr w:rsidR="008E06EE">
        <w:trPr>
          <w:trHeight w:hRule="exact" w:val="277"/>
        </w:trPr>
        <w:tc>
          <w:tcPr>
            <w:tcW w:w="143" w:type="dxa"/>
          </w:tcPr>
          <w:p w:rsidR="008E06EE" w:rsidRDefault="008E06EE"/>
        </w:tc>
        <w:tc>
          <w:tcPr>
            <w:tcW w:w="285" w:type="dxa"/>
          </w:tcPr>
          <w:p w:rsidR="008E06EE" w:rsidRDefault="008E06EE"/>
        </w:tc>
        <w:tc>
          <w:tcPr>
            <w:tcW w:w="710" w:type="dxa"/>
          </w:tcPr>
          <w:p w:rsidR="008E06EE" w:rsidRDefault="008E06EE"/>
        </w:tc>
        <w:tc>
          <w:tcPr>
            <w:tcW w:w="1419" w:type="dxa"/>
          </w:tcPr>
          <w:p w:rsidR="008E06EE" w:rsidRDefault="008E06EE"/>
        </w:tc>
        <w:tc>
          <w:tcPr>
            <w:tcW w:w="1419" w:type="dxa"/>
          </w:tcPr>
          <w:p w:rsidR="008E06EE" w:rsidRDefault="008E06EE"/>
        </w:tc>
        <w:tc>
          <w:tcPr>
            <w:tcW w:w="710" w:type="dxa"/>
          </w:tcPr>
          <w:p w:rsidR="008E06EE" w:rsidRDefault="008E06EE"/>
        </w:tc>
        <w:tc>
          <w:tcPr>
            <w:tcW w:w="426" w:type="dxa"/>
          </w:tcPr>
          <w:p w:rsidR="008E06EE" w:rsidRDefault="008E06EE"/>
        </w:tc>
        <w:tc>
          <w:tcPr>
            <w:tcW w:w="1277" w:type="dxa"/>
          </w:tcPr>
          <w:p w:rsidR="008E06EE" w:rsidRDefault="008E06EE"/>
        </w:tc>
        <w:tc>
          <w:tcPr>
            <w:tcW w:w="3842" w:type="dxa"/>
            <w:gridSpan w:val="2"/>
            <w:shd w:val="clear" w:color="000000" w:fill="FFFFFF"/>
            <w:tcMar>
              <w:left w:w="34" w:type="dxa"/>
              <w:right w:w="34" w:type="dxa"/>
            </w:tcMar>
          </w:tcPr>
          <w:p w:rsidR="008E06EE" w:rsidRDefault="00360826">
            <w:pPr>
              <w:spacing w:after="0" w:line="240" w:lineRule="auto"/>
              <w:jc w:val="right"/>
              <w:rPr>
                <w:sz w:val="24"/>
                <w:szCs w:val="24"/>
              </w:rPr>
            </w:pPr>
            <w:r>
              <w:rPr>
                <w:rFonts w:ascii="Times New Roman" w:hAnsi="Times New Roman" w:cs="Times New Roman"/>
                <w:color w:val="000000"/>
                <w:sz w:val="24"/>
                <w:szCs w:val="24"/>
              </w:rPr>
              <w:t>30.08.2021 г.</w:t>
            </w:r>
          </w:p>
        </w:tc>
      </w:tr>
      <w:tr w:rsidR="008E06EE">
        <w:trPr>
          <w:trHeight w:hRule="exact" w:val="277"/>
        </w:trPr>
        <w:tc>
          <w:tcPr>
            <w:tcW w:w="143" w:type="dxa"/>
          </w:tcPr>
          <w:p w:rsidR="008E06EE" w:rsidRDefault="008E06EE"/>
        </w:tc>
        <w:tc>
          <w:tcPr>
            <w:tcW w:w="285" w:type="dxa"/>
          </w:tcPr>
          <w:p w:rsidR="008E06EE" w:rsidRDefault="008E06EE"/>
        </w:tc>
        <w:tc>
          <w:tcPr>
            <w:tcW w:w="710" w:type="dxa"/>
          </w:tcPr>
          <w:p w:rsidR="008E06EE" w:rsidRDefault="008E06EE"/>
        </w:tc>
        <w:tc>
          <w:tcPr>
            <w:tcW w:w="1419" w:type="dxa"/>
          </w:tcPr>
          <w:p w:rsidR="008E06EE" w:rsidRDefault="008E06EE"/>
        </w:tc>
        <w:tc>
          <w:tcPr>
            <w:tcW w:w="1419" w:type="dxa"/>
          </w:tcPr>
          <w:p w:rsidR="008E06EE" w:rsidRDefault="008E06EE"/>
        </w:tc>
        <w:tc>
          <w:tcPr>
            <w:tcW w:w="710" w:type="dxa"/>
          </w:tcPr>
          <w:p w:rsidR="008E06EE" w:rsidRDefault="008E06EE"/>
        </w:tc>
        <w:tc>
          <w:tcPr>
            <w:tcW w:w="426" w:type="dxa"/>
          </w:tcPr>
          <w:p w:rsidR="008E06EE" w:rsidRDefault="008E06EE"/>
        </w:tc>
        <w:tc>
          <w:tcPr>
            <w:tcW w:w="1277" w:type="dxa"/>
          </w:tcPr>
          <w:p w:rsidR="008E06EE" w:rsidRDefault="008E06EE"/>
        </w:tc>
        <w:tc>
          <w:tcPr>
            <w:tcW w:w="993" w:type="dxa"/>
          </w:tcPr>
          <w:p w:rsidR="008E06EE" w:rsidRDefault="008E06EE"/>
        </w:tc>
        <w:tc>
          <w:tcPr>
            <w:tcW w:w="2836" w:type="dxa"/>
          </w:tcPr>
          <w:p w:rsidR="008E06EE" w:rsidRDefault="008E06EE"/>
        </w:tc>
      </w:tr>
      <w:tr w:rsidR="008E06EE">
        <w:trPr>
          <w:trHeight w:hRule="exact" w:val="416"/>
        </w:trPr>
        <w:tc>
          <w:tcPr>
            <w:tcW w:w="10221" w:type="dxa"/>
            <w:gridSpan w:val="10"/>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E06EE">
        <w:trPr>
          <w:trHeight w:hRule="exact" w:val="1856"/>
        </w:trPr>
        <w:tc>
          <w:tcPr>
            <w:tcW w:w="143" w:type="dxa"/>
          </w:tcPr>
          <w:p w:rsidR="008E06EE" w:rsidRDefault="008E06EE"/>
        </w:tc>
        <w:tc>
          <w:tcPr>
            <w:tcW w:w="285" w:type="dxa"/>
          </w:tcPr>
          <w:p w:rsidR="008E06EE" w:rsidRDefault="008E06EE"/>
        </w:tc>
        <w:tc>
          <w:tcPr>
            <w:tcW w:w="710" w:type="dxa"/>
          </w:tcPr>
          <w:p w:rsidR="008E06EE" w:rsidRDefault="008E06EE"/>
        </w:tc>
        <w:tc>
          <w:tcPr>
            <w:tcW w:w="1419" w:type="dxa"/>
          </w:tcPr>
          <w:p w:rsidR="008E06EE" w:rsidRDefault="008E06EE"/>
        </w:tc>
        <w:tc>
          <w:tcPr>
            <w:tcW w:w="4834" w:type="dxa"/>
            <w:gridSpan w:val="5"/>
            <w:shd w:val="clear" w:color="000000" w:fill="FFFFFF"/>
            <w:tcMar>
              <w:left w:w="34" w:type="dxa"/>
              <w:right w:w="34" w:type="dxa"/>
            </w:tcMar>
          </w:tcPr>
          <w:p w:rsidR="008E06EE" w:rsidRDefault="00360826">
            <w:pPr>
              <w:spacing w:after="0" w:line="240" w:lineRule="auto"/>
              <w:jc w:val="center"/>
              <w:rPr>
                <w:sz w:val="32"/>
                <w:szCs w:val="32"/>
              </w:rPr>
            </w:pPr>
            <w:r>
              <w:rPr>
                <w:rFonts w:ascii="Times New Roman" w:hAnsi="Times New Roman" w:cs="Times New Roman"/>
                <w:color w:val="000000"/>
                <w:sz w:val="32"/>
                <w:szCs w:val="32"/>
              </w:rPr>
              <w:t>Методика обучения краеведению в общеобразовательных учреждениях</w:t>
            </w:r>
          </w:p>
          <w:p w:rsidR="008E06EE" w:rsidRDefault="00360826">
            <w:pPr>
              <w:spacing w:after="0" w:line="240" w:lineRule="auto"/>
              <w:jc w:val="center"/>
              <w:rPr>
                <w:sz w:val="32"/>
                <w:szCs w:val="32"/>
              </w:rPr>
            </w:pPr>
            <w:r>
              <w:rPr>
                <w:rFonts w:ascii="Times New Roman" w:hAnsi="Times New Roman" w:cs="Times New Roman"/>
                <w:color w:val="000000"/>
                <w:sz w:val="32"/>
                <w:szCs w:val="32"/>
              </w:rPr>
              <w:t>К.М.07.ДВ.01.02.10</w:t>
            </w:r>
          </w:p>
        </w:tc>
        <w:tc>
          <w:tcPr>
            <w:tcW w:w="2836" w:type="dxa"/>
          </w:tcPr>
          <w:p w:rsidR="008E06EE" w:rsidRDefault="008E06EE"/>
        </w:tc>
      </w:tr>
      <w:tr w:rsidR="008E06EE">
        <w:trPr>
          <w:trHeight w:hRule="exact" w:val="277"/>
        </w:trPr>
        <w:tc>
          <w:tcPr>
            <w:tcW w:w="10221" w:type="dxa"/>
            <w:gridSpan w:val="10"/>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E06EE">
        <w:trPr>
          <w:trHeight w:hRule="exact" w:val="1389"/>
        </w:trPr>
        <w:tc>
          <w:tcPr>
            <w:tcW w:w="143" w:type="dxa"/>
          </w:tcPr>
          <w:p w:rsidR="008E06EE" w:rsidRDefault="008E06EE"/>
        </w:tc>
        <w:tc>
          <w:tcPr>
            <w:tcW w:w="285" w:type="dxa"/>
          </w:tcPr>
          <w:p w:rsidR="008E06EE" w:rsidRDefault="008E06EE"/>
        </w:tc>
        <w:tc>
          <w:tcPr>
            <w:tcW w:w="9795" w:type="dxa"/>
            <w:gridSpan w:val="8"/>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8E06EE" w:rsidRDefault="0036082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«Историческое образование»</w:t>
            </w:r>
          </w:p>
          <w:p w:rsidR="008E06EE" w:rsidRDefault="0036082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E06EE">
        <w:trPr>
          <w:trHeight w:hRule="exact" w:val="138"/>
        </w:trPr>
        <w:tc>
          <w:tcPr>
            <w:tcW w:w="143" w:type="dxa"/>
          </w:tcPr>
          <w:p w:rsidR="008E06EE" w:rsidRDefault="008E06EE"/>
        </w:tc>
        <w:tc>
          <w:tcPr>
            <w:tcW w:w="285" w:type="dxa"/>
          </w:tcPr>
          <w:p w:rsidR="008E06EE" w:rsidRDefault="008E06EE"/>
        </w:tc>
        <w:tc>
          <w:tcPr>
            <w:tcW w:w="710" w:type="dxa"/>
          </w:tcPr>
          <w:p w:rsidR="008E06EE" w:rsidRDefault="008E06EE"/>
        </w:tc>
        <w:tc>
          <w:tcPr>
            <w:tcW w:w="1419" w:type="dxa"/>
          </w:tcPr>
          <w:p w:rsidR="008E06EE" w:rsidRDefault="008E06EE"/>
        </w:tc>
        <w:tc>
          <w:tcPr>
            <w:tcW w:w="1419" w:type="dxa"/>
          </w:tcPr>
          <w:p w:rsidR="008E06EE" w:rsidRDefault="008E06EE"/>
        </w:tc>
        <w:tc>
          <w:tcPr>
            <w:tcW w:w="710" w:type="dxa"/>
          </w:tcPr>
          <w:p w:rsidR="008E06EE" w:rsidRDefault="008E06EE"/>
        </w:tc>
        <w:tc>
          <w:tcPr>
            <w:tcW w:w="426" w:type="dxa"/>
          </w:tcPr>
          <w:p w:rsidR="008E06EE" w:rsidRDefault="008E06EE"/>
        </w:tc>
        <w:tc>
          <w:tcPr>
            <w:tcW w:w="1277" w:type="dxa"/>
          </w:tcPr>
          <w:p w:rsidR="008E06EE" w:rsidRDefault="008E06EE"/>
        </w:tc>
        <w:tc>
          <w:tcPr>
            <w:tcW w:w="993" w:type="dxa"/>
          </w:tcPr>
          <w:p w:rsidR="008E06EE" w:rsidRDefault="008E06EE"/>
        </w:tc>
        <w:tc>
          <w:tcPr>
            <w:tcW w:w="2836" w:type="dxa"/>
          </w:tcPr>
          <w:p w:rsidR="008E06EE" w:rsidRDefault="008E06EE"/>
        </w:tc>
      </w:tr>
      <w:tr w:rsidR="008E06EE">
        <w:trPr>
          <w:trHeight w:hRule="exact" w:val="833"/>
        </w:trPr>
        <w:tc>
          <w:tcPr>
            <w:tcW w:w="10221" w:type="dxa"/>
            <w:gridSpan w:val="10"/>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8E06EE">
        <w:trPr>
          <w:trHeight w:hRule="exact" w:val="416"/>
        </w:trPr>
        <w:tc>
          <w:tcPr>
            <w:tcW w:w="143" w:type="dxa"/>
          </w:tcPr>
          <w:p w:rsidR="008E06EE" w:rsidRDefault="008E06EE"/>
        </w:tc>
        <w:tc>
          <w:tcPr>
            <w:tcW w:w="285" w:type="dxa"/>
          </w:tcPr>
          <w:p w:rsidR="008E06EE" w:rsidRDefault="008E06EE"/>
        </w:tc>
        <w:tc>
          <w:tcPr>
            <w:tcW w:w="710" w:type="dxa"/>
          </w:tcPr>
          <w:p w:rsidR="008E06EE" w:rsidRDefault="008E06EE"/>
        </w:tc>
        <w:tc>
          <w:tcPr>
            <w:tcW w:w="1419" w:type="dxa"/>
          </w:tcPr>
          <w:p w:rsidR="008E06EE" w:rsidRDefault="008E06EE"/>
        </w:tc>
        <w:tc>
          <w:tcPr>
            <w:tcW w:w="1419" w:type="dxa"/>
          </w:tcPr>
          <w:p w:rsidR="008E06EE" w:rsidRDefault="008E06EE"/>
        </w:tc>
        <w:tc>
          <w:tcPr>
            <w:tcW w:w="710" w:type="dxa"/>
          </w:tcPr>
          <w:p w:rsidR="008E06EE" w:rsidRDefault="008E06EE"/>
        </w:tc>
        <w:tc>
          <w:tcPr>
            <w:tcW w:w="426" w:type="dxa"/>
          </w:tcPr>
          <w:p w:rsidR="008E06EE" w:rsidRDefault="008E06EE"/>
        </w:tc>
        <w:tc>
          <w:tcPr>
            <w:tcW w:w="1277" w:type="dxa"/>
          </w:tcPr>
          <w:p w:rsidR="008E06EE" w:rsidRDefault="008E06EE"/>
        </w:tc>
        <w:tc>
          <w:tcPr>
            <w:tcW w:w="993" w:type="dxa"/>
          </w:tcPr>
          <w:p w:rsidR="008E06EE" w:rsidRDefault="008E06EE"/>
        </w:tc>
        <w:tc>
          <w:tcPr>
            <w:tcW w:w="2836" w:type="dxa"/>
          </w:tcPr>
          <w:p w:rsidR="008E06EE" w:rsidRDefault="008E06EE"/>
        </w:tc>
      </w:tr>
      <w:tr w:rsidR="008E06EE">
        <w:trPr>
          <w:trHeight w:hRule="exact" w:val="277"/>
        </w:trPr>
        <w:tc>
          <w:tcPr>
            <w:tcW w:w="3984" w:type="dxa"/>
            <w:gridSpan w:val="5"/>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E06EE" w:rsidRDefault="008E06EE"/>
        </w:tc>
        <w:tc>
          <w:tcPr>
            <w:tcW w:w="426" w:type="dxa"/>
          </w:tcPr>
          <w:p w:rsidR="008E06EE" w:rsidRDefault="008E06EE"/>
        </w:tc>
        <w:tc>
          <w:tcPr>
            <w:tcW w:w="1277" w:type="dxa"/>
          </w:tcPr>
          <w:p w:rsidR="008E06EE" w:rsidRDefault="008E06EE"/>
        </w:tc>
        <w:tc>
          <w:tcPr>
            <w:tcW w:w="993" w:type="dxa"/>
          </w:tcPr>
          <w:p w:rsidR="008E06EE" w:rsidRDefault="008E06EE"/>
        </w:tc>
        <w:tc>
          <w:tcPr>
            <w:tcW w:w="2836" w:type="dxa"/>
          </w:tcPr>
          <w:p w:rsidR="008E06EE" w:rsidRDefault="008E06EE"/>
        </w:tc>
      </w:tr>
      <w:tr w:rsidR="008E06EE">
        <w:trPr>
          <w:trHeight w:hRule="exact" w:val="155"/>
        </w:trPr>
        <w:tc>
          <w:tcPr>
            <w:tcW w:w="143" w:type="dxa"/>
          </w:tcPr>
          <w:p w:rsidR="008E06EE" w:rsidRDefault="008E06EE"/>
        </w:tc>
        <w:tc>
          <w:tcPr>
            <w:tcW w:w="285" w:type="dxa"/>
          </w:tcPr>
          <w:p w:rsidR="008E06EE" w:rsidRDefault="008E06EE"/>
        </w:tc>
        <w:tc>
          <w:tcPr>
            <w:tcW w:w="710" w:type="dxa"/>
          </w:tcPr>
          <w:p w:rsidR="008E06EE" w:rsidRDefault="008E06EE"/>
        </w:tc>
        <w:tc>
          <w:tcPr>
            <w:tcW w:w="1419" w:type="dxa"/>
          </w:tcPr>
          <w:p w:rsidR="008E06EE" w:rsidRDefault="008E06EE"/>
        </w:tc>
        <w:tc>
          <w:tcPr>
            <w:tcW w:w="1419" w:type="dxa"/>
          </w:tcPr>
          <w:p w:rsidR="008E06EE" w:rsidRDefault="008E06EE"/>
        </w:tc>
        <w:tc>
          <w:tcPr>
            <w:tcW w:w="710" w:type="dxa"/>
          </w:tcPr>
          <w:p w:rsidR="008E06EE" w:rsidRDefault="008E06EE"/>
        </w:tc>
        <w:tc>
          <w:tcPr>
            <w:tcW w:w="426" w:type="dxa"/>
          </w:tcPr>
          <w:p w:rsidR="008E06EE" w:rsidRDefault="008E06EE"/>
        </w:tc>
        <w:tc>
          <w:tcPr>
            <w:tcW w:w="1277" w:type="dxa"/>
          </w:tcPr>
          <w:p w:rsidR="008E06EE" w:rsidRDefault="008E06EE"/>
        </w:tc>
        <w:tc>
          <w:tcPr>
            <w:tcW w:w="993" w:type="dxa"/>
          </w:tcPr>
          <w:p w:rsidR="008E06EE" w:rsidRDefault="008E06EE"/>
        </w:tc>
        <w:tc>
          <w:tcPr>
            <w:tcW w:w="2836" w:type="dxa"/>
          </w:tcPr>
          <w:p w:rsidR="008E06EE" w:rsidRDefault="008E06EE"/>
        </w:tc>
      </w:tr>
      <w:tr w:rsidR="008E06E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ОБРАЗОВАНИЕ И НАУКА</w:t>
            </w:r>
          </w:p>
        </w:tc>
      </w:tr>
      <w:tr w:rsidR="008E06E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8E06E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8E06EE" w:rsidRDefault="008E06E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8E06EE"/>
        </w:tc>
      </w:tr>
      <w:tr w:rsidR="008E06E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8E06E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8E06E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8E06EE" w:rsidRDefault="008E06E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8E06EE"/>
        </w:tc>
      </w:tr>
      <w:tr w:rsidR="008E06EE">
        <w:trPr>
          <w:trHeight w:hRule="exact" w:val="124"/>
        </w:trPr>
        <w:tc>
          <w:tcPr>
            <w:tcW w:w="143" w:type="dxa"/>
          </w:tcPr>
          <w:p w:rsidR="008E06EE" w:rsidRDefault="008E06EE"/>
        </w:tc>
        <w:tc>
          <w:tcPr>
            <w:tcW w:w="285" w:type="dxa"/>
          </w:tcPr>
          <w:p w:rsidR="008E06EE" w:rsidRDefault="008E06EE"/>
        </w:tc>
        <w:tc>
          <w:tcPr>
            <w:tcW w:w="710" w:type="dxa"/>
          </w:tcPr>
          <w:p w:rsidR="008E06EE" w:rsidRDefault="008E06EE"/>
        </w:tc>
        <w:tc>
          <w:tcPr>
            <w:tcW w:w="1419" w:type="dxa"/>
          </w:tcPr>
          <w:p w:rsidR="008E06EE" w:rsidRDefault="008E06EE"/>
        </w:tc>
        <w:tc>
          <w:tcPr>
            <w:tcW w:w="1419" w:type="dxa"/>
          </w:tcPr>
          <w:p w:rsidR="008E06EE" w:rsidRDefault="008E06EE"/>
        </w:tc>
        <w:tc>
          <w:tcPr>
            <w:tcW w:w="710" w:type="dxa"/>
          </w:tcPr>
          <w:p w:rsidR="008E06EE" w:rsidRDefault="008E06EE"/>
        </w:tc>
        <w:tc>
          <w:tcPr>
            <w:tcW w:w="426" w:type="dxa"/>
          </w:tcPr>
          <w:p w:rsidR="008E06EE" w:rsidRDefault="008E06EE"/>
        </w:tc>
        <w:tc>
          <w:tcPr>
            <w:tcW w:w="1277" w:type="dxa"/>
          </w:tcPr>
          <w:p w:rsidR="008E06EE" w:rsidRDefault="008E06EE"/>
        </w:tc>
        <w:tc>
          <w:tcPr>
            <w:tcW w:w="993" w:type="dxa"/>
          </w:tcPr>
          <w:p w:rsidR="008E06EE" w:rsidRDefault="008E06EE"/>
        </w:tc>
        <w:tc>
          <w:tcPr>
            <w:tcW w:w="2836" w:type="dxa"/>
          </w:tcPr>
          <w:p w:rsidR="008E06EE" w:rsidRDefault="008E06EE"/>
        </w:tc>
      </w:tr>
      <w:tr w:rsidR="008E06EE">
        <w:trPr>
          <w:trHeight w:hRule="exact" w:val="277"/>
        </w:trPr>
        <w:tc>
          <w:tcPr>
            <w:tcW w:w="5118" w:type="dxa"/>
            <w:gridSpan w:val="7"/>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8E06EE">
        <w:trPr>
          <w:trHeight w:hRule="exact" w:val="26"/>
        </w:trPr>
        <w:tc>
          <w:tcPr>
            <w:tcW w:w="143" w:type="dxa"/>
          </w:tcPr>
          <w:p w:rsidR="008E06EE" w:rsidRDefault="008E06EE"/>
        </w:tc>
        <w:tc>
          <w:tcPr>
            <w:tcW w:w="285" w:type="dxa"/>
          </w:tcPr>
          <w:p w:rsidR="008E06EE" w:rsidRDefault="008E06EE"/>
        </w:tc>
        <w:tc>
          <w:tcPr>
            <w:tcW w:w="710" w:type="dxa"/>
          </w:tcPr>
          <w:p w:rsidR="008E06EE" w:rsidRDefault="008E06EE"/>
        </w:tc>
        <w:tc>
          <w:tcPr>
            <w:tcW w:w="1419" w:type="dxa"/>
          </w:tcPr>
          <w:p w:rsidR="008E06EE" w:rsidRDefault="008E06EE"/>
        </w:tc>
        <w:tc>
          <w:tcPr>
            <w:tcW w:w="1419" w:type="dxa"/>
          </w:tcPr>
          <w:p w:rsidR="008E06EE" w:rsidRDefault="008E06EE"/>
        </w:tc>
        <w:tc>
          <w:tcPr>
            <w:tcW w:w="710" w:type="dxa"/>
          </w:tcPr>
          <w:p w:rsidR="008E06EE" w:rsidRDefault="008E06EE"/>
        </w:tc>
        <w:tc>
          <w:tcPr>
            <w:tcW w:w="426" w:type="dxa"/>
          </w:tcPr>
          <w:p w:rsidR="008E06EE" w:rsidRDefault="008E06EE"/>
        </w:tc>
        <w:tc>
          <w:tcPr>
            <w:tcW w:w="5118" w:type="dxa"/>
            <w:gridSpan w:val="3"/>
            <w:vMerge/>
            <w:shd w:val="clear" w:color="000000" w:fill="FFFFFF"/>
            <w:tcMar>
              <w:left w:w="34" w:type="dxa"/>
              <w:right w:w="34" w:type="dxa"/>
            </w:tcMar>
          </w:tcPr>
          <w:p w:rsidR="008E06EE" w:rsidRDefault="008E06EE"/>
        </w:tc>
      </w:tr>
      <w:tr w:rsidR="008E06EE">
        <w:trPr>
          <w:trHeight w:hRule="exact" w:val="211"/>
        </w:trPr>
        <w:tc>
          <w:tcPr>
            <w:tcW w:w="143" w:type="dxa"/>
          </w:tcPr>
          <w:p w:rsidR="008E06EE" w:rsidRDefault="008E06EE"/>
        </w:tc>
        <w:tc>
          <w:tcPr>
            <w:tcW w:w="285" w:type="dxa"/>
          </w:tcPr>
          <w:p w:rsidR="008E06EE" w:rsidRDefault="008E06EE"/>
        </w:tc>
        <w:tc>
          <w:tcPr>
            <w:tcW w:w="710" w:type="dxa"/>
          </w:tcPr>
          <w:p w:rsidR="008E06EE" w:rsidRDefault="008E06EE"/>
        </w:tc>
        <w:tc>
          <w:tcPr>
            <w:tcW w:w="1419" w:type="dxa"/>
          </w:tcPr>
          <w:p w:rsidR="008E06EE" w:rsidRDefault="008E06EE"/>
        </w:tc>
        <w:tc>
          <w:tcPr>
            <w:tcW w:w="1419" w:type="dxa"/>
          </w:tcPr>
          <w:p w:rsidR="008E06EE" w:rsidRDefault="008E06EE"/>
        </w:tc>
        <w:tc>
          <w:tcPr>
            <w:tcW w:w="710" w:type="dxa"/>
          </w:tcPr>
          <w:p w:rsidR="008E06EE" w:rsidRDefault="008E06EE"/>
        </w:tc>
        <w:tc>
          <w:tcPr>
            <w:tcW w:w="426" w:type="dxa"/>
          </w:tcPr>
          <w:p w:rsidR="008E06EE" w:rsidRDefault="008E06EE"/>
        </w:tc>
        <w:tc>
          <w:tcPr>
            <w:tcW w:w="1277" w:type="dxa"/>
          </w:tcPr>
          <w:p w:rsidR="008E06EE" w:rsidRDefault="008E06EE"/>
        </w:tc>
        <w:tc>
          <w:tcPr>
            <w:tcW w:w="993" w:type="dxa"/>
          </w:tcPr>
          <w:p w:rsidR="008E06EE" w:rsidRDefault="008E06EE"/>
        </w:tc>
        <w:tc>
          <w:tcPr>
            <w:tcW w:w="2836" w:type="dxa"/>
          </w:tcPr>
          <w:p w:rsidR="008E06EE" w:rsidRDefault="008E06EE"/>
        </w:tc>
      </w:tr>
      <w:tr w:rsidR="008E06EE">
        <w:trPr>
          <w:trHeight w:hRule="exact" w:val="277"/>
        </w:trPr>
        <w:tc>
          <w:tcPr>
            <w:tcW w:w="143" w:type="dxa"/>
          </w:tcPr>
          <w:p w:rsidR="008E06EE" w:rsidRDefault="008E06EE"/>
        </w:tc>
        <w:tc>
          <w:tcPr>
            <w:tcW w:w="10079" w:type="dxa"/>
            <w:gridSpan w:val="9"/>
            <w:vMerge w:val="restart"/>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E06EE">
        <w:trPr>
          <w:trHeight w:hRule="exact" w:val="138"/>
        </w:trPr>
        <w:tc>
          <w:tcPr>
            <w:tcW w:w="143" w:type="dxa"/>
          </w:tcPr>
          <w:p w:rsidR="008E06EE" w:rsidRDefault="008E06EE"/>
        </w:tc>
        <w:tc>
          <w:tcPr>
            <w:tcW w:w="10079" w:type="dxa"/>
            <w:gridSpan w:val="9"/>
            <w:vMerge/>
            <w:shd w:val="clear" w:color="000000" w:fill="FFFFFF"/>
            <w:tcMar>
              <w:left w:w="34" w:type="dxa"/>
              <w:right w:w="34" w:type="dxa"/>
            </w:tcMar>
          </w:tcPr>
          <w:p w:rsidR="008E06EE" w:rsidRDefault="008E06EE"/>
        </w:tc>
      </w:tr>
      <w:tr w:rsidR="008E06EE">
        <w:trPr>
          <w:trHeight w:hRule="exact" w:val="1666"/>
        </w:trPr>
        <w:tc>
          <w:tcPr>
            <w:tcW w:w="143" w:type="dxa"/>
          </w:tcPr>
          <w:p w:rsidR="008E06EE" w:rsidRDefault="008E06EE"/>
        </w:tc>
        <w:tc>
          <w:tcPr>
            <w:tcW w:w="10079" w:type="dxa"/>
            <w:gridSpan w:val="9"/>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8E06EE" w:rsidRDefault="008E06EE">
            <w:pPr>
              <w:spacing w:after="0" w:line="240" w:lineRule="auto"/>
              <w:jc w:val="center"/>
              <w:rPr>
                <w:sz w:val="24"/>
                <w:szCs w:val="24"/>
              </w:rPr>
            </w:pPr>
          </w:p>
          <w:p w:rsidR="008E06EE" w:rsidRDefault="00360826">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8E06EE" w:rsidRDefault="008E06EE">
            <w:pPr>
              <w:spacing w:after="0" w:line="240" w:lineRule="auto"/>
              <w:jc w:val="center"/>
              <w:rPr>
                <w:sz w:val="24"/>
                <w:szCs w:val="24"/>
              </w:rPr>
            </w:pPr>
          </w:p>
          <w:p w:rsidR="008E06EE" w:rsidRDefault="00360826">
            <w:pPr>
              <w:spacing w:after="0" w:line="240" w:lineRule="auto"/>
              <w:jc w:val="center"/>
              <w:rPr>
                <w:sz w:val="24"/>
                <w:szCs w:val="24"/>
              </w:rPr>
            </w:pPr>
            <w:r>
              <w:rPr>
                <w:rFonts w:ascii="Times New Roman" w:hAnsi="Times New Roman" w:cs="Times New Roman"/>
                <w:color w:val="000000"/>
                <w:sz w:val="24"/>
                <w:szCs w:val="24"/>
              </w:rPr>
              <w:t>Омск, 2021</w:t>
            </w:r>
          </w:p>
        </w:tc>
      </w:tr>
    </w:tbl>
    <w:p w:rsidR="008E06EE" w:rsidRDefault="0036082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E06EE">
        <w:trPr>
          <w:trHeight w:hRule="exact" w:val="2222"/>
        </w:trPr>
        <w:tc>
          <w:tcPr>
            <w:tcW w:w="10788" w:type="dxa"/>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lastRenderedPageBreak/>
              <w:t>Составитель:</w:t>
            </w:r>
          </w:p>
          <w:p w:rsidR="008E06EE" w:rsidRDefault="008E06EE">
            <w:pPr>
              <w:spacing w:after="0" w:line="240" w:lineRule="auto"/>
              <w:rPr>
                <w:sz w:val="24"/>
                <w:szCs w:val="24"/>
              </w:rPr>
            </w:pPr>
          </w:p>
          <w:p w:rsidR="008E06EE" w:rsidRDefault="00360826">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8E06EE" w:rsidRDefault="008E06EE">
            <w:pPr>
              <w:spacing w:after="0" w:line="240" w:lineRule="auto"/>
              <w:rPr>
                <w:sz w:val="24"/>
                <w:szCs w:val="24"/>
              </w:rPr>
            </w:pPr>
          </w:p>
          <w:p w:rsidR="008E06EE" w:rsidRDefault="0036082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8E06EE" w:rsidRDefault="00360826">
            <w:pPr>
              <w:spacing w:after="0" w:line="240" w:lineRule="auto"/>
              <w:rPr>
                <w:sz w:val="24"/>
                <w:szCs w:val="24"/>
              </w:rPr>
            </w:pPr>
            <w:r>
              <w:rPr>
                <w:rFonts w:ascii="Times New Roman" w:hAnsi="Times New Roman" w:cs="Times New Roman"/>
                <w:color w:val="000000"/>
                <w:sz w:val="24"/>
                <w:szCs w:val="24"/>
              </w:rPr>
              <w:t>Протокол от 30.08.2021 г.  №1</w:t>
            </w:r>
          </w:p>
        </w:tc>
      </w:tr>
      <w:tr w:rsidR="008E06EE">
        <w:trPr>
          <w:trHeight w:hRule="exact" w:val="277"/>
        </w:trPr>
        <w:tc>
          <w:tcPr>
            <w:tcW w:w="10788" w:type="dxa"/>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8E06EE" w:rsidRDefault="003608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06EE">
        <w:trPr>
          <w:trHeight w:hRule="exact" w:val="277"/>
        </w:trPr>
        <w:tc>
          <w:tcPr>
            <w:tcW w:w="9654" w:type="dxa"/>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E06EE">
        <w:trPr>
          <w:trHeight w:hRule="exact" w:val="555"/>
        </w:trPr>
        <w:tc>
          <w:tcPr>
            <w:tcW w:w="9640" w:type="dxa"/>
          </w:tcPr>
          <w:p w:rsidR="008E06EE" w:rsidRDefault="008E06EE"/>
        </w:tc>
      </w:tr>
      <w:tr w:rsidR="008E06EE">
        <w:trPr>
          <w:trHeight w:hRule="exact" w:val="8751"/>
        </w:trPr>
        <w:tc>
          <w:tcPr>
            <w:tcW w:w="9654" w:type="dxa"/>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E06EE" w:rsidRDefault="0036082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E06EE" w:rsidRDefault="0036082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E06EE" w:rsidRDefault="0036082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E06EE" w:rsidRDefault="0036082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E06EE" w:rsidRDefault="0036082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E06EE" w:rsidRDefault="0036082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E06EE" w:rsidRDefault="0036082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E06EE" w:rsidRDefault="0036082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E06EE" w:rsidRDefault="0036082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E06EE" w:rsidRDefault="0036082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E06EE" w:rsidRDefault="0036082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E06EE" w:rsidRDefault="003608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06EE">
        <w:trPr>
          <w:trHeight w:hRule="exact" w:val="277"/>
        </w:trPr>
        <w:tc>
          <w:tcPr>
            <w:tcW w:w="9654" w:type="dxa"/>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E06EE">
        <w:trPr>
          <w:trHeight w:hRule="exact" w:val="15113"/>
        </w:trPr>
        <w:tc>
          <w:tcPr>
            <w:tcW w:w="9654" w:type="dxa"/>
            <w:shd w:val="clear" w:color="000000" w:fill="FFFFFF"/>
            <w:tcMar>
              <w:left w:w="34" w:type="dxa"/>
              <w:right w:w="34" w:type="dxa"/>
            </w:tcMar>
          </w:tcPr>
          <w:p w:rsidR="008E06EE" w:rsidRDefault="0036082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E06EE" w:rsidRDefault="0036082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8E06EE" w:rsidRDefault="0036082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E06EE" w:rsidRDefault="0036082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E06EE" w:rsidRDefault="0036082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E06EE" w:rsidRDefault="0036082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E06EE" w:rsidRDefault="0036082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E06EE" w:rsidRDefault="0036082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E06EE" w:rsidRDefault="0036082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E06EE" w:rsidRDefault="0036082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2021/2022 учебный год, утвержденным приказом ректора от 30.08.2021 №94;</w:t>
            </w:r>
          </w:p>
          <w:p w:rsidR="008E06EE" w:rsidRDefault="0036082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«Методика обучения краеведению в общеобразовательных учреждениях» в течение 2021/2022 учебного года:</w:t>
            </w:r>
          </w:p>
          <w:p w:rsidR="008E06EE" w:rsidRDefault="0036082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8E06EE" w:rsidRDefault="003608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06EE">
        <w:trPr>
          <w:trHeight w:hRule="exact" w:val="285"/>
        </w:trPr>
        <w:tc>
          <w:tcPr>
            <w:tcW w:w="9654" w:type="dxa"/>
            <w:shd w:val="clear" w:color="000000" w:fill="FFFFFF"/>
            <w:tcMar>
              <w:left w:w="34" w:type="dxa"/>
              <w:right w:w="34" w:type="dxa"/>
            </w:tcMar>
          </w:tcPr>
          <w:p w:rsidR="008E06EE" w:rsidRDefault="00360826">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8E06EE">
        <w:trPr>
          <w:trHeight w:hRule="exact" w:val="138"/>
        </w:trPr>
        <w:tc>
          <w:tcPr>
            <w:tcW w:w="9640" w:type="dxa"/>
          </w:tcPr>
          <w:p w:rsidR="008E06EE" w:rsidRDefault="008E06EE"/>
        </w:tc>
      </w:tr>
      <w:tr w:rsidR="008E06EE">
        <w:trPr>
          <w:trHeight w:hRule="exact" w:val="1396"/>
        </w:trPr>
        <w:tc>
          <w:tcPr>
            <w:tcW w:w="9654" w:type="dxa"/>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b/>
                <w:color w:val="000000"/>
                <w:sz w:val="24"/>
                <w:szCs w:val="24"/>
              </w:rPr>
              <w:t>1. Наименование дисциплины: К.М.07.ДВ.01.02.10 «Методика обучения краеведению в общеобразовательных учреждениях».</w:t>
            </w:r>
          </w:p>
          <w:p w:rsidR="008E06EE" w:rsidRDefault="0036082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E06EE">
        <w:trPr>
          <w:trHeight w:hRule="exact" w:val="138"/>
        </w:trPr>
        <w:tc>
          <w:tcPr>
            <w:tcW w:w="9640" w:type="dxa"/>
          </w:tcPr>
          <w:p w:rsidR="008E06EE" w:rsidRDefault="008E06EE"/>
        </w:tc>
      </w:tr>
      <w:tr w:rsidR="008E06EE">
        <w:trPr>
          <w:trHeight w:hRule="exact" w:val="3530"/>
        </w:trPr>
        <w:tc>
          <w:tcPr>
            <w:tcW w:w="9654" w:type="dxa"/>
            <w:shd w:val="clear" w:color="000000" w:fill="FFFFFF"/>
            <w:tcMar>
              <w:left w:w="34" w:type="dxa"/>
              <w:right w:w="34" w:type="dxa"/>
            </w:tcMar>
          </w:tcPr>
          <w:p w:rsidR="008E06EE" w:rsidRDefault="0036082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E06EE" w:rsidRDefault="0036082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«Методика обучения краеведению в общеобразовательных учреждениях»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E06E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b/>
                <w:color w:val="000000"/>
                <w:sz w:val="24"/>
                <w:szCs w:val="24"/>
              </w:rPr>
              <w:t>Код компетенции: ПК-1</w:t>
            </w:r>
          </w:p>
          <w:p w:rsidR="008E06EE" w:rsidRDefault="00360826">
            <w:pPr>
              <w:spacing w:after="0" w:line="240" w:lineRule="auto"/>
              <w:rPr>
                <w:sz w:val="24"/>
                <w:szCs w:val="24"/>
              </w:rPr>
            </w:pPr>
            <w:r>
              <w:rPr>
                <w:rFonts w:ascii="Times New Roman" w:hAnsi="Times New Roman" w:cs="Times New Roman"/>
                <w:b/>
                <w:color w:val="000000"/>
                <w:sz w:val="24"/>
                <w:szCs w:val="24"/>
              </w:rPr>
              <w:t>Способен осуществлять обучение учебному предмету на основе использования предметных методик и современных образовательных технологий</w:t>
            </w:r>
          </w:p>
        </w:tc>
      </w:tr>
      <w:tr w:rsidR="008E06EE">
        <w:trPr>
          <w:trHeight w:hRule="exact" w:val="585"/>
        </w:trPr>
        <w:tc>
          <w:tcPr>
            <w:tcW w:w="9654" w:type="dxa"/>
            <w:shd w:val="clear" w:color="000000" w:fill="FFFFFF"/>
            <w:tcMar>
              <w:left w:w="34" w:type="dxa"/>
              <w:right w:w="34" w:type="dxa"/>
            </w:tcMar>
          </w:tcPr>
          <w:p w:rsidR="008E06EE" w:rsidRDefault="008E06EE">
            <w:pPr>
              <w:spacing w:after="0" w:line="240" w:lineRule="auto"/>
              <w:rPr>
                <w:sz w:val="24"/>
                <w:szCs w:val="24"/>
              </w:rPr>
            </w:pPr>
          </w:p>
          <w:p w:rsidR="008E06EE" w:rsidRDefault="0036082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E06E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ПК-1.1 знать концептуальные положения и требования к организации образовательного процесса по истории, определяемые ФГОС общего образования; особенности проектирования образовательного процесса по истории в общеобразовательных учреждениях, подходы к планированию образовательной деятельности</w:t>
            </w:r>
          </w:p>
        </w:tc>
      </w:tr>
      <w:tr w:rsidR="008E06E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ПК-1.2 знать содержание школьного предмета «история»; формы, методы и средства обучения истории, современные образовательные технологии, методические закономерности их выбора; особенности частных методик обучения истории</w:t>
            </w:r>
          </w:p>
        </w:tc>
      </w:tr>
      <w:tr w:rsidR="008E06E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ПК-1.3 уметь проектировать элементы образовательной программы, рабочую программу учителя по истории; формулировать дидактические цели и задачи обучения истории и реализовывать их в образовательном процессе по истории</w:t>
            </w:r>
          </w:p>
        </w:tc>
      </w:tr>
      <w:tr w:rsidR="008E06EE">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ПК-1.4 уметь планировать,  моделировать и реализовывать различные организационные формы в процессе обучения истории (урок, экскурсию, домашнюю, внеклассную и внеурочнуюработу); обосновывать выбор методов обучения истории и образовательных технологий, применять их в образовательной практике, исходя из особенностей содержания учебного материала, возраста и образовательных потребностей обучаемых; планировать и комплексно применять различные средства обучения истории</w:t>
            </w:r>
          </w:p>
        </w:tc>
      </w:tr>
      <w:tr w:rsidR="008E06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ПК-1.5 владеть умениями по планированию и проектированию  образовательного процесса</w:t>
            </w:r>
          </w:p>
        </w:tc>
      </w:tr>
      <w:tr w:rsidR="008E06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ПК-1.6 владеть  методами обучения истории и современными образовательными технологиями</w:t>
            </w:r>
          </w:p>
        </w:tc>
      </w:tr>
      <w:tr w:rsidR="008E06EE">
        <w:trPr>
          <w:trHeight w:hRule="exact" w:val="277"/>
        </w:trPr>
        <w:tc>
          <w:tcPr>
            <w:tcW w:w="9640" w:type="dxa"/>
          </w:tcPr>
          <w:p w:rsidR="008E06EE" w:rsidRDefault="008E06EE"/>
        </w:tc>
      </w:tr>
      <w:tr w:rsidR="008E06E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b/>
                <w:color w:val="000000"/>
                <w:sz w:val="24"/>
                <w:szCs w:val="24"/>
              </w:rPr>
              <w:t>Код компетенции: ПК-2</w:t>
            </w:r>
          </w:p>
          <w:p w:rsidR="008E06EE" w:rsidRDefault="00360826">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поддержку и сопровождение обучающихся в процессе достижения метапредметных, предметных и личностных результатов</w:t>
            </w:r>
          </w:p>
        </w:tc>
      </w:tr>
      <w:tr w:rsidR="008E06EE">
        <w:trPr>
          <w:trHeight w:hRule="exact" w:val="585"/>
        </w:trPr>
        <w:tc>
          <w:tcPr>
            <w:tcW w:w="9654" w:type="dxa"/>
            <w:shd w:val="clear" w:color="000000" w:fill="FFFFFF"/>
            <w:tcMar>
              <w:left w:w="34" w:type="dxa"/>
              <w:right w:w="34" w:type="dxa"/>
            </w:tcMar>
          </w:tcPr>
          <w:p w:rsidR="008E06EE" w:rsidRDefault="008E06EE">
            <w:pPr>
              <w:spacing w:after="0" w:line="240" w:lineRule="auto"/>
              <w:rPr>
                <w:sz w:val="24"/>
                <w:szCs w:val="24"/>
              </w:rPr>
            </w:pPr>
          </w:p>
          <w:p w:rsidR="008E06EE" w:rsidRDefault="0036082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E06E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ПК-2.1 знать характеристику личностных, метапредметных и предметных результатов учащихся в контексте обучения истории (согласно ФГОС и примерной учебной программе по истории)</w:t>
            </w:r>
          </w:p>
        </w:tc>
      </w:tr>
    </w:tbl>
    <w:p w:rsidR="008E06EE" w:rsidRDefault="003608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06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lastRenderedPageBreak/>
              <w:t>ПК-2.2 знать методы и приемы контроля, оценивания и коррекции результатов обучения истории</w:t>
            </w:r>
          </w:p>
        </w:tc>
      </w:tr>
      <w:tr w:rsidR="008E06EE">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ПК-2.3 уметь оказывать индивидуальную помощь и поддержку обучающимся в зависимости от их способностей, образовательных возможностей и потребностей; разрабатывать индивидуально ориентированные программы,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w:t>
            </w:r>
          </w:p>
        </w:tc>
      </w:tr>
      <w:tr w:rsidR="008E06E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ПК-2.4 уметь оценивать достижения  обучающихся на основе взаимного дополнения количественной и качественной характеристик образовательных результатов (портфолио, профиль умений, дневник достижений и др.)</w:t>
            </w:r>
          </w:p>
        </w:tc>
      </w:tr>
      <w:tr w:rsidR="008E06E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ПК-2.5 владеть умениями по созданию и применению в практике обучения истории рабочих программ, методических разработок, дидактических материалов с учетом индивидуальных особенностей учащихся</w:t>
            </w:r>
          </w:p>
        </w:tc>
      </w:tr>
      <w:tr w:rsidR="008E06EE">
        <w:trPr>
          <w:trHeight w:hRule="exact" w:val="277"/>
        </w:trPr>
        <w:tc>
          <w:tcPr>
            <w:tcW w:w="9640" w:type="dxa"/>
          </w:tcPr>
          <w:p w:rsidR="008E06EE" w:rsidRDefault="008E06EE"/>
        </w:tc>
      </w:tr>
      <w:tr w:rsidR="008E06E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b/>
                <w:color w:val="000000"/>
                <w:sz w:val="24"/>
                <w:szCs w:val="24"/>
              </w:rPr>
              <w:t>Код компетенции: ПК-3</w:t>
            </w:r>
          </w:p>
          <w:p w:rsidR="008E06EE" w:rsidRDefault="00360826">
            <w:pPr>
              <w:spacing w:after="0" w:line="240" w:lineRule="auto"/>
              <w:rPr>
                <w:sz w:val="24"/>
                <w:szCs w:val="24"/>
              </w:rPr>
            </w:pPr>
            <w:r>
              <w:rPr>
                <w:rFonts w:ascii="Times New Roman" w:hAnsi="Times New Roman" w:cs="Times New Roman"/>
                <w:b/>
                <w:color w:val="000000"/>
                <w:sz w:val="24"/>
                <w:szCs w:val="24"/>
              </w:rPr>
              <w:t>Способен применять предметные знания при реализации образовательного процесса</w:t>
            </w:r>
          </w:p>
        </w:tc>
      </w:tr>
      <w:tr w:rsidR="008E06EE">
        <w:trPr>
          <w:trHeight w:hRule="exact" w:val="585"/>
        </w:trPr>
        <w:tc>
          <w:tcPr>
            <w:tcW w:w="9654" w:type="dxa"/>
            <w:shd w:val="clear" w:color="000000" w:fill="FFFFFF"/>
            <w:tcMar>
              <w:left w:w="34" w:type="dxa"/>
              <w:right w:w="34" w:type="dxa"/>
            </w:tcMar>
          </w:tcPr>
          <w:p w:rsidR="008E06EE" w:rsidRDefault="008E06EE">
            <w:pPr>
              <w:spacing w:after="0" w:line="240" w:lineRule="auto"/>
              <w:rPr>
                <w:sz w:val="24"/>
                <w:szCs w:val="24"/>
              </w:rPr>
            </w:pPr>
          </w:p>
          <w:p w:rsidR="008E06EE" w:rsidRDefault="0036082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E06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ПК-3.1 знать закономерности, принципы и уровни формирования и реализации содержания исторического образования</w:t>
            </w:r>
          </w:p>
        </w:tc>
      </w:tr>
      <w:tr w:rsidR="008E06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ПК-3.2 знать структуру, состав и дидактические единицы содержания школьного предмета «история»</w:t>
            </w:r>
          </w:p>
        </w:tc>
      </w:tr>
      <w:tr w:rsidR="008E06E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rsidR="008E06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ПК-3.5 владеть умениями отбора вариативного содержания с учетом взаимосвязи урочной и внеурочной формы обучения истории</w:t>
            </w:r>
          </w:p>
        </w:tc>
      </w:tr>
      <w:tr w:rsidR="008E06EE">
        <w:trPr>
          <w:trHeight w:hRule="exact" w:val="277"/>
        </w:trPr>
        <w:tc>
          <w:tcPr>
            <w:tcW w:w="9640" w:type="dxa"/>
          </w:tcPr>
          <w:p w:rsidR="008E06EE" w:rsidRDefault="008E06EE"/>
        </w:tc>
      </w:tr>
      <w:tr w:rsidR="008E06E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b/>
                <w:color w:val="000000"/>
                <w:sz w:val="24"/>
                <w:szCs w:val="24"/>
              </w:rPr>
              <w:t>Код компетенции: ПК-4</w:t>
            </w:r>
          </w:p>
          <w:p w:rsidR="008E06EE" w:rsidRDefault="00360826">
            <w:pPr>
              <w:spacing w:after="0" w:line="240" w:lineRule="auto"/>
              <w:rPr>
                <w:sz w:val="24"/>
                <w:szCs w:val="24"/>
              </w:rPr>
            </w:pPr>
            <w:r>
              <w:rPr>
                <w:rFonts w:ascii="Times New Roman" w:hAnsi="Times New Roman" w:cs="Times New Roman"/>
                <w:b/>
                <w:color w:val="000000"/>
                <w:sz w:val="24"/>
                <w:szCs w:val="24"/>
              </w:rPr>
              <w:t>Способен организовывать деятельность обучающихся, направленную на развитие интереса к учебному предмету в рамках урочной и внеурочной деятельности</w:t>
            </w:r>
          </w:p>
        </w:tc>
      </w:tr>
      <w:tr w:rsidR="008E06EE">
        <w:trPr>
          <w:trHeight w:hRule="exact" w:val="585"/>
        </w:trPr>
        <w:tc>
          <w:tcPr>
            <w:tcW w:w="9654" w:type="dxa"/>
            <w:shd w:val="clear" w:color="000000" w:fill="FFFFFF"/>
            <w:tcMar>
              <w:left w:w="34" w:type="dxa"/>
              <w:right w:w="34" w:type="dxa"/>
            </w:tcMar>
          </w:tcPr>
          <w:p w:rsidR="008E06EE" w:rsidRDefault="008E06EE">
            <w:pPr>
              <w:spacing w:after="0" w:line="240" w:lineRule="auto"/>
              <w:rPr>
                <w:sz w:val="24"/>
                <w:szCs w:val="24"/>
              </w:rPr>
            </w:pPr>
          </w:p>
          <w:p w:rsidR="008E06EE" w:rsidRDefault="0036082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E06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ПК-4.1 знать способы организации образовательной деятельности обучающихся при обучении истории</w:t>
            </w:r>
          </w:p>
        </w:tc>
      </w:tr>
      <w:tr w:rsidR="008E06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ПК-4.2 знать способы приемы мотивации школьников к учебной и учебно- исследовательской работе по истории</w:t>
            </w:r>
          </w:p>
        </w:tc>
      </w:tr>
      <w:tr w:rsidR="008E06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ПК-4.3 уметь применять приемы, направленные на поддержание познавательного интереса</w:t>
            </w:r>
          </w:p>
        </w:tc>
      </w:tr>
      <w:tr w:rsidR="008E06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ПК-4.4 уметь применять приемы, направленные на поддержание познавательного интереса</w:t>
            </w:r>
          </w:p>
        </w:tc>
      </w:tr>
      <w:tr w:rsidR="008E06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ПК-4.5 владеть умениями по организации разных видов деятельности обучающихся при обучении истории и приемами развития познавательного интереса</w:t>
            </w:r>
          </w:p>
        </w:tc>
      </w:tr>
      <w:tr w:rsidR="008E06E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ПК-4.6 владеть приемами развития познавательного интереса</w:t>
            </w:r>
          </w:p>
        </w:tc>
      </w:tr>
      <w:tr w:rsidR="008E06EE">
        <w:trPr>
          <w:trHeight w:hRule="exact" w:val="277"/>
        </w:trPr>
        <w:tc>
          <w:tcPr>
            <w:tcW w:w="9640" w:type="dxa"/>
          </w:tcPr>
          <w:p w:rsidR="008E06EE" w:rsidRDefault="008E06EE"/>
        </w:tc>
      </w:tr>
      <w:tr w:rsidR="008E06E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b/>
                <w:color w:val="000000"/>
                <w:sz w:val="24"/>
                <w:szCs w:val="24"/>
              </w:rPr>
              <w:t>Код компетенции: УК-1</w:t>
            </w:r>
          </w:p>
          <w:p w:rsidR="008E06EE" w:rsidRDefault="00360826">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8E06EE">
        <w:trPr>
          <w:trHeight w:hRule="exact" w:val="585"/>
        </w:trPr>
        <w:tc>
          <w:tcPr>
            <w:tcW w:w="9654" w:type="dxa"/>
            <w:shd w:val="clear" w:color="000000" w:fill="FFFFFF"/>
            <w:tcMar>
              <w:left w:w="34" w:type="dxa"/>
              <w:right w:w="34" w:type="dxa"/>
            </w:tcMar>
          </w:tcPr>
          <w:p w:rsidR="008E06EE" w:rsidRDefault="008E06EE">
            <w:pPr>
              <w:spacing w:after="0" w:line="240" w:lineRule="auto"/>
              <w:rPr>
                <w:sz w:val="24"/>
                <w:szCs w:val="24"/>
              </w:rPr>
            </w:pPr>
          </w:p>
          <w:p w:rsidR="008E06EE" w:rsidRDefault="0036082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E06EE">
        <w:trPr>
          <w:trHeight w:hRule="exact" w:val="42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УК-1.1 знать способы анализа задачи, выделяя этапы ее решения, действия по решению</w:t>
            </w:r>
          </w:p>
        </w:tc>
      </w:tr>
    </w:tbl>
    <w:p w:rsidR="008E06EE" w:rsidRDefault="0036082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8E06E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lastRenderedPageBreak/>
              <w:t>задачи</w:t>
            </w:r>
          </w:p>
        </w:tc>
      </w:tr>
      <w:tr w:rsidR="008E06E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УК-1.2 знать способы  анализа и выбора информации, необходимой для решения поставленной задачи</w:t>
            </w:r>
          </w:p>
        </w:tc>
      </w:tr>
      <w:tr w:rsidR="008E06E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УК-1.3 уметь рассматривать различные варианты решения задачи, оценивать их преимущества  и риски</w:t>
            </w:r>
          </w:p>
        </w:tc>
      </w:tr>
      <w:tr w:rsidR="008E06EE">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rsidR="008E06E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УК-1.5 владеть методами определения и оценивания практических последствий возможных решений задачи</w:t>
            </w:r>
          </w:p>
        </w:tc>
      </w:tr>
      <w:tr w:rsidR="008E06EE">
        <w:trPr>
          <w:trHeight w:hRule="exact" w:val="416"/>
        </w:trPr>
        <w:tc>
          <w:tcPr>
            <w:tcW w:w="3970" w:type="dxa"/>
          </w:tcPr>
          <w:p w:rsidR="008E06EE" w:rsidRDefault="008E06EE"/>
        </w:tc>
        <w:tc>
          <w:tcPr>
            <w:tcW w:w="3828" w:type="dxa"/>
          </w:tcPr>
          <w:p w:rsidR="008E06EE" w:rsidRDefault="008E06EE"/>
        </w:tc>
        <w:tc>
          <w:tcPr>
            <w:tcW w:w="852" w:type="dxa"/>
          </w:tcPr>
          <w:p w:rsidR="008E06EE" w:rsidRDefault="008E06EE"/>
        </w:tc>
        <w:tc>
          <w:tcPr>
            <w:tcW w:w="993" w:type="dxa"/>
          </w:tcPr>
          <w:p w:rsidR="008E06EE" w:rsidRDefault="008E06EE"/>
        </w:tc>
      </w:tr>
      <w:tr w:rsidR="008E06EE">
        <w:trPr>
          <w:trHeight w:hRule="exact" w:val="304"/>
        </w:trPr>
        <w:tc>
          <w:tcPr>
            <w:tcW w:w="9654" w:type="dxa"/>
            <w:gridSpan w:val="4"/>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E06EE">
        <w:trPr>
          <w:trHeight w:hRule="exact" w:val="1907"/>
        </w:trPr>
        <w:tc>
          <w:tcPr>
            <w:tcW w:w="9654" w:type="dxa"/>
            <w:gridSpan w:val="4"/>
            <w:shd w:val="clear" w:color="000000" w:fill="FFFFFF"/>
            <w:tcMar>
              <w:left w:w="34" w:type="dxa"/>
              <w:right w:w="34" w:type="dxa"/>
            </w:tcMar>
          </w:tcPr>
          <w:p w:rsidR="008E06EE" w:rsidRDefault="008E06EE">
            <w:pPr>
              <w:spacing w:after="0" w:line="240" w:lineRule="auto"/>
              <w:jc w:val="both"/>
              <w:rPr>
                <w:sz w:val="24"/>
                <w:szCs w:val="24"/>
              </w:rPr>
            </w:pPr>
          </w:p>
          <w:p w:rsidR="008E06EE" w:rsidRDefault="00360826">
            <w:pPr>
              <w:spacing w:after="0" w:line="240" w:lineRule="auto"/>
              <w:jc w:val="both"/>
              <w:rPr>
                <w:sz w:val="24"/>
                <w:szCs w:val="24"/>
              </w:rPr>
            </w:pPr>
            <w:r>
              <w:rPr>
                <w:rFonts w:ascii="Times New Roman" w:hAnsi="Times New Roman" w:cs="Times New Roman"/>
                <w:color w:val="000000"/>
                <w:sz w:val="24"/>
                <w:szCs w:val="24"/>
              </w:rPr>
              <w:t>Дисциплина К.М.07.ДВ.01.02.10 «Методика обучения краеведению в общеобразовательных учреждениях» относится к обязательной части, является дисциплиной Блока Б1. «Дисциплины (модули)». Модуль "Историко-краеведческое образование и музейно-эксурсионная работа"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8E06EE">
        <w:trPr>
          <w:trHeight w:hRule="exact" w:val="138"/>
        </w:trPr>
        <w:tc>
          <w:tcPr>
            <w:tcW w:w="3970" w:type="dxa"/>
          </w:tcPr>
          <w:p w:rsidR="008E06EE" w:rsidRDefault="008E06EE"/>
        </w:tc>
        <w:tc>
          <w:tcPr>
            <w:tcW w:w="3828" w:type="dxa"/>
          </w:tcPr>
          <w:p w:rsidR="008E06EE" w:rsidRDefault="008E06EE"/>
        </w:tc>
        <w:tc>
          <w:tcPr>
            <w:tcW w:w="852" w:type="dxa"/>
          </w:tcPr>
          <w:p w:rsidR="008E06EE" w:rsidRDefault="008E06EE"/>
        </w:tc>
        <w:tc>
          <w:tcPr>
            <w:tcW w:w="993" w:type="dxa"/>
          </w:tcPr>
          <w:p w:rsidR="008E06EE" w:rsidRDefault="008E06EE"/>
        </w:tc>
      </w:tr>
      <w:tr w:rsidR="008E06E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06EE" w:rsidRDefault="0036082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06EE" w:rsidRDefault="00360826">
            <w:pPr>
              <w:spacing w:after="0" w:line="240" w:lineRule="auto"/>
              <w:jc w:val="center"/>
              <w:rPr>
                <w:sz w:val="24"/>
                <w:szCs w:val="24"/>
              </w:rPr>
            </w:pPr>
            <w:r>
              <w:rPr>
                <w:rFonts w:ascii="Times New Roman" w:hAnsi="Times New Roman" w:cs="Times New Roman"/>
                <w:color w:val="000000"/>
                <w:sz w:val="24"/>
                <w:szCs w:val="24"/>
              </w:rPr>
              <w:t>Коды</w:t>
            </w:r>
          </w:p>
          <w:p w:rsidR="008E06EE" w:rsidRDefault="00360826">
            <w:pPr>
              <w:spacing w:after="0" w:line="240" w:lineRule="auto"/>
              <w:jc w:val="center"/>
              <w:rPr>
                <w:sz w:val="24"/>
                <w:szCs w:val="24"/>
              </w:rPr>
            </w:pPr>
            <w:r>
              <w:rPr>
                <w:rFonts w:ascii="Times New Roman" w:hAnsi="Times New Roman" w:cs="Times New Roman"/>
                <w:color w:val="000000"/>
                <w:sz w:val="24"/>
                <w:szCs w:val="24"/>
              </w:rPr>
              <w:t>форми-</w:t>
            </w:r>
          </w:p>
          <w:p w:rsidR="008E06EE" w:rsidRDefault="00360826">
            <w:pPr>
              <w:spacing w:after="0" w:line="240" w:lineRule="auto"/>
              <w:jc w:val="center"/>
              <w:rPr>
                <w:sz w:val="24"/>
                <w:szCs w:val="24"/>
              </w:rPr>
            </w:pPr>
            <w:r>
              <w:rPr>
                <w:rFonts w:ascii="Times New Roman" w:hAnsi="Times New Roman" w:cs="Times New Roman"/>
                <w:color w:val="000000"/>
                <w:sz w:val="24"/>
                <w:szCs w:val="24"/>
              </w:rPr>
              <w:t>руемых</w:t>
            </w:r>
          </w:p>
          <w:p w:rsidR="008E06EE" w:rsidRDefault="00360826">
            <w:pPr>
              <w:spacing w:after="0" w:line="240" w:lineRule="auto"/>
              <w:jc w:val="center"/>
              <w:rPr>
                <w:sz w:val="24"/>
                <w:szCs w:val="24"/>
              </w:rPr>
            </w:pPr>
            <w:r>
              <w:rPr>
                <w:rFonts w:ascii="Times New Roman" w:hAnsi="Times New Roman" w:cs="Times New Roman"/>
                <w:color w:val="000000"/>
                <w:sz w:val="24"/>
                <w:szCs w:val="24"/>
              </w:rPr>
              <w:t>компе-</w:t>
            </w:r>
          </w:p>
          <w:p w:rsidR="008E06EE" w:rsidRDefault="00360826">
            <w:pPr>
              <w:spacing w:after="0" w:line="240" w:lineRule="auto"/>
              <w:jc w:val="center"/>
              <w:rPr>
                <w:sz w:val="24"/>
                <w:szCs w:val="24"/>
              </w:rPr>
            </w:pPr>
            <w:r>
              <w:rPr>
                <w:rFonts w:ascii="Times New Roman" w:hAnsi="Times New Roman" w:cs="Times New Roman"/>
                <w:color w:val="000000"/>
                <w:sz w:val="24"/>
                <w:szCs w:val="24"/>
              </w:rPr>
              <w:t>тенций</w:t>
            </w:r>
          </w:p>
        </w:tc>
      </w:tr>
      <w:tr w:rsidR="008E06E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06EE" w:rsidRDefault="0036082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06EE" w:rsidRDefault="008E06EE"/>
        </w:tc>
      </w:tr>
      <w:tr w:rsidR="008E06E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06EE" w:rsidRDefault="0036082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06EE" w:rsidRDefault="0036082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06EE" w:rsidRDefault="008E06EE"/>
        </w:tc>
      </w:tr>
      <w:tr w:rsidR="008E06EE">
        <w:trPr>
          <w:trHeight w:hRule="exact" w:val="142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06EE" w:rsidRDefault="00360826">
            <w:pPr>
              <w:spacing w:after="0" w:line="240" w:lineRule="auto"/>
              <w:jc w:val="center"/>
            </w:pPr>
            <w:r>
              <w:rPr>
                <w:rFonts w:ascii="Times New Roman" w:hAnsi="Times New Roman" w:cs="Times New Roman"/>
                <w:color w:val="000000"/>
              </w:rPr>
              <w:t>Историческое регионоведение</w:t>
            </w:r>
          </w:p>
          <w:p w:rsidR="008E06EE" w:rsidRDefault="00360826">
            <w:pPr>
              <w:spacing w:after="0" w:line="240" w:lineRule="auto"/>
              <w:jc w:val="center"/>
            </w:pPr>
            <w:r>
              <w:rPr>
                <w:rFonts w:ascii="Times New Roman" w:hAnsi="Times New Roman" w:cs="Times New Roman"/>
                <w:color w:val="000000"/>
              </w:rPr>
              <w:t>Историческое краеведение</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06EE" w:rsidRDefault="008E06EE"/>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06EE" w:rsidRDefault="00360826">
            <w:pPr>
              <w:spacing w:after="0" w:line="240" w:lineRule="auto"/>
              <w:jc w:val="center"/>
              <w:rPr>
                <w:sz w:val="24"/>
                <w:szCs w:val="24"/>
              </w:rPr>
            </w:pPr>
            <w:r>
              <w:rPr>
                <w:rFonts w:ascii="Times New Roman" w:hAnsi="Times New Roman" w:cs="Times New Roman"/>
                <w:color w:val="000000"/>
                <w:sz w:val="24"/>
                <w:szCs w:val="24"/>
              </w:rPr>
              <w:t>ПК-3, УК-1, ПК-1, ПК-2, ПК-4</w:t>
            </w:r>
          </w:p>
        </w:tc>
      </w:tr>
      <w:tr w:rsidR="008E06EE">
        <w:trPr>
          <w:trHeight w:hRule="exact" w:val="138"/>
        </w:trPr>
        <w:tc>
          <w:tcPr>
            <w:tcW w:w="3970" w:type="dxa"/>
          </w:tcPr>
          <w:p w:rsidR="008E06EE" w:rsidRDefault="008E06EE"/>
        </w:tc>
        <w:tc>
          <w:tcPr>
            <w:tcW w:w="3828" w:type="dxa"/>
          </w:tcPr>
          <w:p w:rsidR="008E06EE" w:rsidRDefault="008E06EE"/>
        </w:tc>
        <w:tc>
          <w:tcPr>
            <w:tcW w:w="852" w:type="dxa"/>
          </w:tcPr>
          <w:p w:rsidR="008E06EE" w:rsidRDefault="008E06EE"/>
        </w:tc>
        <w:tc>
          <w:tcPr>
            <w:tcW w:w="993" w:type="dxa"/>
          </w:tcPr>
          <w:p w:rsidR="008E06EE" w:rsidRDefault="008E06EE"/>
        </w:tc>
      </w:tr>
      <w:tr w:rsidR="008E06EE">
        <w:trPr>
          <w:trHeight w:hRule="exact" w:val="1125"/>
        </w:trPr>
        <w:tc>
          <w:tcPr>
            <w:tcW w:w="9654" w:type="dxa"/>
            <w:gridSpan w:val="4"/>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E06EE">
        <w:trPr>
          <w:trHeight w:hRule="exact" w:val="585"/>
        </w:trPr>
        <w:tc>
          <w:tcPr>
            <w:tcW w:w="9654" w:type="dxa"/>
            <w:gridSpan w:val="4"/>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8E06EE" w:rsidRDefault="00360826">
            <w:pPr>
              <w:spacing w:after="0" w:line="240" w:lineRule="auto"/>
              <w:jc w:val="center"/>
              <w:rPr>
                <w:sz w:val="24"/>
                <w:szCs w:val="24"/>
              </w:rPr>
            </w:pPr>
            <w:r>
              <w:rPr>
                <w:rFonts w:ascii="Times New Roman" w:hAnsi="Times New Roman" w:cs="Times New Roman"/>
                <w:color w:val="000000"/>
                <w:sz w:val="24"/>
                <w:szCs w:val="24"/>
              </w:rPr>
              <w:t>Из них:</w:t>
            </w:r>
          </w:p>
        </w:tc>
      </w:tr>
      <w:tr w:rsidR="008E06EE">
        <w:trPr>
          <w:trHeight w:hRule="exact" w:val="138"/>
        </w:trPr>
        <w:tc>
          <w:tcPr>
            <w:tcW w:w="3970" w:type="dxa"/>
          </w:tcPr>
          <w:p w:rsidR="008E06EE" w:rsidRDefault="008E06EE"/>
        </w:tc>
        <w:tc>
          <w:tcPr>
            <w:tcW w:w="3828" w:type="dxa"/>
          </w:tcPr>
          <w:p w:rsidR="008E06EE" w:rsidRDefault="008E06EE"/>
        </w:tc>
        <w:tc>
          <w:tcPr>
            <w:tcW w:w="852" w:type="dxa"/>
          </w:tcPr>
          <w:p w:rsidR="008E06EE" w:rsidRDefault="008E06EE"/>
        </w:tc>
        <w:tc>
          <w:tcPr>
            <w:tcW w:w="993" w:type="dxa"/>
          </w:tcPr>
          <w:p w:rsidR="008E06EE" w:rsidRDefault="008E06EE"/>
        </w:tc>
      </w:tr>
      <w:tr w:rsidR="008E06E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54</w:t>
            </w:r>
          </w:p>
        </w:tc>
      </w:tr>
      <w:tr w:rsidR="008E06E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18</w:t>
            </w:r>
          </w:p>
        </w:tc>
      </w:tr>
      <w:tr w:rsidR="008E06E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0</w:t>
            </w:r>
          </w:p>
        </w:tc>
      </w:tr>
      <w:tr w:rsidR="008E06E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36</w:t>
            </w:r>
          </w:p>
        </w:tc>
      </w:tr>
      <w:tr w:rsidR="008E06E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0</w:t>
            </w:r>
          </w:p>
        </w:tc>
      </w:tr>
      <w:tr w:rsidR="008E06E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54</w:t>
            </w:r>
          </w:p>
        </w:tc>
      </w:tr>
      <w:tr w:rsidR="008E06E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0</w:t>
            </w:r>
          </w:p>
        </w:tc>
      </w:tr>
      <w:tr w:rsidR="008E06EE">
        <w:trPr>
          <w:trHeight w:hRule="exact" w:val="416"/>
        </w:trPr>
        <w:tc>
          <w:tcPr>
            <w:tcW w:w="3970" w:type="dxa"/>
          </w:tcPr>
          <w:p w:rsidR="008E06EE" w:rsidRDefault="008E06EE"/>
        </w:tc>
        <w:tc>
          <w:tcPr>
            <w:tcW w:w="3828" w:type="dxa"/>
          </w:tcPr>
          <w:p w:rsidR="008E06EE" w:rsidRDefault="008E06EE"/>
        </w:tc>
        <w:tc>
          <w:tcPr>
            <w:tcW w:w="852" w:type="dxa"/>
          </w:tcPr>
          <w:p w:rsidR="008E06EE" w:rsidRDefault="008E06EE"/>
        </w:tc>
        <w:tc>
          <w:tcPr>
            <w:tcW w:w="993" w:type="dxa"/>
          </w:tcPr>
          <w:p w:rsidR="008E06EE" w:rsidRDefault="008E06EE"/>
        </w:tc>
      </w:tr>
      <w:tr w:rsidR="008E06E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зачеты с оценкой 7</w:t>
            </w:r>
          </w:p>
        </w:tc>
      </w:tr>
      <w:tr w:rsidR="008E06EE">
        <w:trPr>
          <w:trHeight w:hRule="exact" w:val="277"/>
        </w:trPr>
        <w:tc>
          <w:tcPr>
            <w:tcW w:w="3970" w:type="dxa"/>
          </w:tcPr>
          <w:p w:rsidR="008E06EE" w:rsidRDefault="008E06EE"/>
        </w:tc>
        <w:tc>
          <w:tcPr>
            <w:tcW w:w="3828" w:type="dxa"/>
          </w:tcPr>
          <w:p w:rsidR="008E06EE" w:rsidRDefault="008E06EE"/>
        </w:tc>
        <w:tc>
          <w:tcPr>
            <w:tcW w:w="852" w:type="dxa"/>
          </w:tcPr>
          <w:p w:rsidR="008E06EE" w:rsidRDefault="008E06EE"/>
        </w:tc>
        <w:tc>
          <w:tcPr>
            <w:tcW w:w="993" w:type="dxa"/>
          </w:tcPr>
          <w:p w:rsidR="008E06EE" w:rsidRDefault="008E06EE"/>
        </w:tc>
      </w:tr>
      <w:tr w:rsidR="008E06EE">
        <w:trPr>
          <w:trHeight w:hRule="exact" w:val="1666"/>
        </w:trPr>
        <w:tc>
          <w:tcPr>
            <w:tcW w:w="9654" w:type="dxa"/>
            <w:gridSpan w:val="4"/>
            <w:shd w:val="clear" w:color="000000" w:fill="FFFFFF"/>
            <w:tcMar>
              <w:left w:w="34" w:type="dxa"/>
              <w:right w:w="34" w:type="dxa"/>
            </w:tcMar>
          </w:tcPr>
          <w:p w:rsidR="008E06EE" w:rsidRDefault="008E06EE">
            <w:pPr>
              <w:spacing w:after="0" w:line="240" w:lineRule="auto"/>
              <w:jc w:val="center"/>
              <w:rPr>
                <w:sz w:val="24"/>
                <w:szCs w:val="24"/>
              </w:rPr>
            </w:pPr>
          </w:p>
          <w:p w:rsidR="008E06EE" w:rsidRDefault="0036082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E06EE" w:rsidRDefault="008E06EE">
            <w:pPr>
              <w:spacing w:after="0" w:line="240" w:lineRule="auto"/>
              <w:jc w:val="center"/>
              <w:rPr>
                <w:sz w:val="24"/>
                <w:szCs w:val="24"/>
              </w:rPr>
            </w:pPr>
          </w:p>
          <w:p w:rsidR="008E06EE" w:rsidRDefault="0036082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8E06EE" w:rsidRDefault="0036082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E06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06EE" w:rsidRDefault="00360826">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06EE" w:rsidRDefault="0036082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06EE" w:rsidRDefault="0036082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06EE" w:rsidRDefault="00360826">
            <w:pPr>
              <w:spacing w:after="0" w:line="240" w:lineRule="auto"/>
              <w:jc w:val="center"/>
              <w:rPr>
                <w:sz w:val="24"/>
                <w:szCs w:val="24"/>
              </w:rPr>
            </w:pPr>
            <w:r>
              <w:rPr>
                <w:rFonts w:ascii="Times New Roman" w:hAnsi="Times New Roman" w:cs="Times New Roman"/>
                <w:color w:val="000000"/>
                <w:sz w:val="24"/>
                <w:szCs w:val="24"/>
              </w:rPr>
              <w:t>Часов</w:t>
            </w:r>
          </w:p>
        </w:tc>
      </w:tr>
      <w:tr w:rsidR="008E06E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06EE" w:rsidRDefault="008E06E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06EE" w:rsidRDefault="008E06E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06EE" w:rsidRDefault="008E06E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06EE" w:rsidRDefault="008E06EE"/>
        </w:tc>
      </w:tr>
      <w:tr w:rsidR="008E06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Тема 1. Методика обучения краеведению как педагогическая наука. Становление  и развитие методики обучения краеведению.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2</w:t>
            </w:r>
          </w:p>
        </w:tc>
      </w:tr>
      <w:tr w:rsidR="008E06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Тема 2. Нормативная основа преподавания краеведения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2</w:t>
            </w:r>
          </w:p>
        </w:tc>
      </w:tr>
      <w:tr w:rsidR="008E06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Тема 3. Краеведение как учебная дисциплина в общеобразовательном, среднем и высшем профессиональном учебном заведении.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2</w:t>
            </w:r>
          </w:p>
        </w:tc>
      </w:tr>
      <w:tr w:rsidR="008E06E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Тема 4. Программно-методическое обеспечение процесса преподавания краеведения в общеобразовательных и профессиональных учебных заведениях.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2</w:t>
            </w:r>
          </w:p>
        </w:tc>
      </w:tr>
      <w:tr w:rsidR="008E06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Тема 5. Историческое образование как процесс и результат.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2</w:t>
            </w:r>
          </w:p>
        </w:tc>
      </w:tr>
      <w:tr w:rsidR="008E06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Тема 6. Исторические знания, умения и навыки, компетенции: понятие, значение, виды и их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2</w:t>
            </w:r>
          </w:p>
        </w:tc>
      </w:tr>
      <w:tr w:rsidR="008E06E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Тема 7. Психолого-педагогические подходы к содержанию и организации исторического образования и дидактические основы преподавания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2</w:t>
            </w:r>
          </w:p>
        </w:tc>
      </w:tr>
      <w:tr w:rsidR="008E06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Тема 8. Методы и формы обучения краеведению.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2</w:t>
            </w:r>
          </w:p>
        </w:tc>
      </w:tr>
      <w:tr w:rsidR="008E06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Тема 9. Средства обучения краеведению.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2</w:t>
            </w:r>
          </w:p>
        </w:tc>
      </w:tr>
      <w:tr w:rsidR="008E06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Тема 1. Методика обучения краеведению как педагогическая наука. Становление  и развитие методики обучения краеведению.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2</w:t>
            </w:r>
          </w:p>
        </w:tc>
      </w:tr>
      <w:tr w:rsidR="008E06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Тема 2. Нормативная основа преподавания краеведения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2</w:t>
            </w:r>
          </w:p>
        </w:tc>
      </w:tr>
      <w:tr w:rsidR="008E06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Тема 3. Краеведение как учебная дисциплина в общеобразовательном, среднем и высшем профессиональном учебном заведении.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2</w:t>
            </w:r>
          </w:p>
        </w:tc>
      </w:tr>
      <w:tr w:rsidR="008E06E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Тема 4. Программно-методическое обеспечение процесса преподавания краеведения в общеобразовательных и профессиональных учебных заведениях.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2</w:t>
            </w:r>
          </w:p>
        </w:tc>
      </w:tr>
      <w:tr w:rsidR="008E06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Тема 5. Историческое образование как процесс и результат.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2</w:t>
            </w:r>
          </w:p>
        </w:tc>
      </w:tr>
      <w:tr w:rsidR="008E06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Тема 6. Исторические знания, умения и навыки, компетенции: понятие, значение, виды и их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2</w:t>
            </w:r>
          </w:p>
        </w:tc>
      </w:tr>
      <w:tr w:rsidR="008E06E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Тема 7. Психолого-педагогические подходы к содержанию и организации исторического образования и дидактические основы преподавания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2</w:t>
            </w:r>
          </w:p>
        </w:tc>
      </w:tr>
      <w:tr w:rsidR="008E06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Тема 8. Методы и формы обучения краеведению.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2</w:t>
            </w:r>
          </w:p>
        </w:tc>
      </w:tr>
      <w:tr w:rsidR="008E06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Тема 9. Средства обучения краеведению.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2</w:t>
            </w:r>
          </w:p>
        </w:tc>
      </w:tr>
      <w:tr w:rsidR="008E06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Тема 10. Методические приемы формирования исторических понятий, умений, навыков и компетенций.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2</w:t>
            </w:r>
          </w:p>
        </w:tc>
      </w:tr>
      <w:tr w:rsidR="008E06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Тема 11. Технологии обучения краеведения. Метод и технология.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2</w:t>
            </w:r>
          </w:p>
        </w:tc>
      </w:tr>
    </w:tbl>
    <w:p w:rsidR="008E06EE" w:rsidRDefault="0036082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E06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lastRenderedPageBreak/>
              <w:t>Тема 12. Организация самостоятельной работы учащихся на занятиях по историческим дисциплинам.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2</w:t>
            </w:r>
          </w:p>
        </w:tc>
      </w:tr>
      <w:tr w:rsidR="008E06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Тема 13. Интеграционные связи в процессе преподавания краеведения.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2</w:t>
            </w:r>
          </w:p>
        </w:tc>
      </w:tr>
      <w:tr w:rsidR="008E06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Тема 14. Занятия по краеведению и его типы: структура, планирование, методы, формы и средства, основные требования.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2</w:t>
            </w:r>
          </w:p>
        </w:tc>
      </w:tr>
      <w:tr w:rsidR="008E06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Тема 15. Диагностика и контроль уровня усвоения содержания краеведческого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2</w:t>
            </w:r>
          </w:p>
        </w:tc>
      </w:tr>
      <w:tr w:rsidR="008E06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Тема 16. Учебно-воспитательная работа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2</w:t>
            </w:r>
          </w:p>
        </w:tc>
      </w:tr>
      <w:tr w:rsidR="008E06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Тема 17. Историческое образование как основное и дополнительное образование в разных типах образовательных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2</w:t>
            </w:r>
          </w:p>
        </w:tc>
      </w:tr>
      <w:tr w:rsidR="008E06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Тема 18. Внеурочная работа по краеведению.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2</w:t>
            </w:r>
          </w:p>
        </w:tc>
      </w:tr>
      <w:tr w:rsidR="008E06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Тема 1. Методика обучения краеведению как педагогическая наука. Становление  и развитие методики обучения краеведению.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4</w:t>
            </w:r>
          </w:p>
        </w:tc>
      </w:tr>
      <w:tr w:rsidR="008E06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Тема 2. Нормативная основа преподавания краеведения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4</w:t>
            </w:r>
          </w:p>
        </w:tc>
      </w:tr>
      <w:tr w:rsidR="008E06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Тема 3. Краеведение как учебная дисциплина в общеобразовательном, среднем и высшем профессиональном учебном заведении.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4</w:t>
            </w:r>
          </w:p>
        </w:tc>
      </w:tr>
      <w:tr w:rsidR="008E06E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Тема 4. Программно-методическое обеспечение процесса преподавания краеведения в общеобразовательных и профессиональных учебных заведениях.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4</w:t>
            </w:r>
          </w:p>
        </w:tc>
      </w:tr>
      <w:tr w:rsidR="008E06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Тема 5. Историческое образование как процесс и результат.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4</w:t>
            </w:r>
          </w:p>
        </w:tc>
      </w:tr>
      <w:tr w:rsidR="008E06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Тема 6. Исторические знания, умения и навыки, компетенции: понятие, значение, виды и их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4</w:t>
            </w:r>
          </w:p>
        </w:tc>
      </w:tr>
      <w:tr w:rsidR="008E06E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Тема 7. Психолого-педагогические подходы к содержанию и организации исторического образования и дидактические основы преподавания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4</w:t>
            </w:r>
          </w:p>
        </w:tc>
      </w:tr>
      <w:tr w:rsidR="008E06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Тема 8. Методы и формы обучения краеведению.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4</w:t>
            </w:r>
          </w:p>
        </w:tc>
      </w:tr>
      <w:tr w:rsidR="008E06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Тема 9. Средства обучения краеведению.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4</w:t>
            </w:r>
          </w:p>
        </w:tc>
      </w:tr>
      <w:tr w:rsidR="008E06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Тема 10. Методические приемы формирования исторических понятий, умений, навыков и компетенций.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4</w:t>
            </w:r>
          </w:p>
        </w:tc>
      </w:tr>
      <w:tr w:rsidR="008E06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Тема 11. Технологии обучения краеведения. Метод и технология.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2</w:t>
            </w:r>
          </w:p>
        </w:tc>
      </w:tr>
      <w:tr w:rsidR="008E06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Тема 12. Организация самостоятельной работы учащихся на занятиях по историческим дисциплинам.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2</w:t>
            </w:r>
          </w:p>
        </w:tc>
      </w:tr>
      <w:tr w:rsidR="008E06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Тема 13. Интеграционные связи в процессе преподавания краеведения.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2</w:t>
            </w:r>
          </w:p>
        </w:tc>
      </w:tr>
      <w:tr w:rsidR="008E06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Тема 14. Занятия по краеведению и его типы: структура, планирование, методы, формы и средства, основные требования.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2</w:t>
            </w:r>
          </w:p>
        </w:tc>
      </w:tr>
      <w:tr w:rsidR="008E06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Тема 15. Диагностика и контроль уровня усвоения содержания краеведческого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2</w:t>
            </w:r>
          </w:p>
        </w:tc>
      </w:tr>
    </w:tbl>
    <w:p w:rsidR="008E06EE" w:rsidRDefault="0036082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E06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lastRenderedPageBreak/>
              <w:t>Тема 16. Учебно-воспитательная работа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2</w:t>
            </w:r>
          </w:p>
        </w:tc>
      </w:tr>
      <w:tr w:rsidR="008E06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Тема 17. Историческое образование как основное и дополнительное образование в разных типах образовательных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2</w:t>
            </w:r>
          </w:p>
        </w:tc>
      </w:tr>
      <w:tr w:rsidR="008E06E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8E06E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8E06E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color w:val="000000"/>
                <w:sz w:val="24"/>
                <w:szCs w:val="24"/>
              </w:rPr>
              <w:t>108</w:t>
            </w:r>
          </w:p>
        </w:tc>
      </w:tr>
      <w:tr w:rsidR="008E06EE">
        <w:trPr>
          <w:trHeight w:hRule="exact" w:val="13953"/>
        </w:trPr>
        <w:tc>
          <w:tcPr>
            <w:tcW w:w="9654" w:type="dxa"/>
            <w:gridSpan w:val="4"/>
            <w:shd w:val="clear" w:color="000000" w:fill="FFFFFF"/>
            <w:tcMar>
              <w:left w:w="34" w:type="dxa"/>
              <w:right w:w="34" w:type="dxa"/>
            </w:tcMar>
          </w:tcPr>
          <w:p w:rsidR="008E06EE" w:rsidRDefault="008E06EE">
            <w:pPr>
              <w:spacing w:after="0" w:line="240" w:lineRule="auto"/>
              <w:jc w:val="both"/>
              <w:rPr>
                <w:sz w:val="20"/>
                <w:szCs w:val="20"/>
              </w:rPr>
            </w:pPr>
          </w:p>
          <w:p w:rsidR="008E06EE" w:rsidRDefault="00360826">
            <w:pPr>
              <w:spacing w:after="0" w:line="240" w:lineRule="auto"/>
              <w:jc w:val="both"/>
              <w:rPr>
                <w:sz w:val="20"/>
                <w:szCs w:val="20"/>
              </w:rPr>
            </w:pPr>
            <w:r>
              <w:rPr>
                <w:rFonts w:ascii="Times New Roman" w:hAnsi="Times New Roman" w:cs="Times New Roman"/>
                <w:color w:val="000000"/>
                <w:sz w:val="20"/>
                <w:szCs w:val="20"/>
              </w:rPr>
              <w:t>* Примечания:</w:t>
            </w:r>
          </w:p>
          <w:p w:rsidR="008E06EE" w:rsidRDefault="0036082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E06EE" w:rsidRDefault="0036082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E06EE" w:rsidRDefault="0036082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E06EE" w:rsidRDefault="0036082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E06EE" w:rsidRDefault="0036082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E06EE" w:rsidRDefault="0036082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rsidR="008E06EE" w:rsidRDefault="003608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06EE">
        <w:trPr>
          <w:trHeight w:hRule="exact" w:val="4071"/>
        </w:trPr>
        <w:tc>
          <w:tcPr>
            <w:tcW w:w="9654" w:type="dxa"/>
            <w:shd w:val="clear" w:color="000000" w:fill="FFFFFF"/>
            <w:tcMar>
              <w:left w:w="34" w:type="dxa"/>
              <w:right w:w="34" w:type="dxa"/>
            </w:tcMar>
          </w:tcPr>
          <w:p w:rsidR="008E06EE" w:rsidRDefault="00360826">
            <w:pPr>
              <w:spacing w:after="0" w:line="240" w:lineRule="auto"/>
              <w:jc w:val="both"/>
              <w:rPr>
                <w:sz w:val="20"/>
                <w:szCs w:val="20"/>
              </w:rPr>
            </w:pPr>
            <w:r>
              <w:rPr>
                <w:rFonts w:ascii="Times New Roman" w:hAnsi="Times New Roman" w:cs="Times New Roman"/>
                <w:color w:val="000000"/>
                <w:sz w:val="20"/>
                <w:szCs w:val="20"/>
              </w:rPr>
              <w:lastRenderedPageBreak/>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E06EE" w:rsidRDefault="0036082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E06EE">
        <w:trPr>
          <w:trHeight w:hRule="exact" w:val="585"/>
        </w:trPr>
        <w:tc>
          <w:tcPr>
            <w:tcW w:w="9654" w:type="dxa"/>
            <w:shd w:val="clear" w:color="000000" w:fill="FFFFFF"/>
            <w:tcMar>
              <w:left w:w="34" w:type="dxa"/>
              <w:right w:w="34" w:type="dxa"/>
            </w:tcMar>
          </w:tcPr>
          <w:p w:rsidR="008E06EE" w:rsidRDefault="008E06EE">
            <w:pPr>
              <w:spacing w:after="0" w:line="240" w:lineRule="auto"/>
              <w:rPr>
                <w:sz w:val="24"/>
                <w:szCs w:val="24"/>
              </w:rPr>
            </w:pPr>
          </w:p>
          <w:p w:rsidR="008E06EE" w:rsidRDefault="0036082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E06EE">
        <w:trPr>
          <w:trHeight w:hRule="exact" w:val="277"/>
        </w:trPr>
        <w:tc>
          <w:tcPr>
            <w:tcW w:w="9654" w:type="dxa"/>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E06EE">
        <w:trPr>
          <w:trHeight w:hRule="exact" w:val="26"/>
        </w:trPr>
        <w:tc>
          <w:tcPr>
            <w:tcW w:w="9654" w:type="dxa"/>
            <w:vMerge w:val="restart"/>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b/>
                <w:color w:val="000000"/>
                <w:sz w:val="24"/>
                <w:szCs w:val="24"/>
              </w:rPr>
              <w:t>Тема 1. Методика обучения краеведению как педагогическая наука. Становление  и развитие методики обучения краеведению.</w:t>
            </w:r>
          </w:p>
        </w:tc>
      </w:tr>
      <w:tr w:rsidR="008E06EE">
        <w:trPr>
          <w:trHeight w:hRule="exact" w:val="558"/>
        </w:trPr>
        <w:tc>
          <w:tcPr>
            <w:tcW w:w="9654" w:type="dxa"/>
            <w:vMerge/>
            <w:shd w:val="clear" w:color="000000" w:fill="FFFFFF"/>
            <w:tcMar>
              <w:left w:w="34" w:type="dxa"/>
              <w:right w:w="34" w:type="dxa"/>
            </w:tcMar>
          </w:tcPr>
          <w:p w:rsidR="008E06EE" w:rsidRDefault="008E06EE"/>
        </w:tc>
      </w:tr>
      <w:tr w:rsidR="008E06EE">
        <w:trPr>
          <w:trHeight w:hRule="exact" w:val="3260"/>
        </w:trPr>
        <w:tc>
          <w:tcPr>
            <w:tcW w:w="9654" w:type="dxa"/>
            <w:shd w:val="clear" w:color="000000" w:fill="FFFFFF"/>
            <w:tcMar>
              <w:left w:w="34" w:type="dxa"/>
              <w:right w:w="34" w:type="dxa"/>
            </w:tcMar>
          </w:tcPr>
          <w:p w:rsidR="008E06EE" w:rsidRDefault="00360826">
            <w:pPr>
              <w:spacing w:after="0" w:line="240" w:lineRule="auto"/>
              <w:jc w:val="both"/>
              <w:rPr>
                <w:sz w:val="24"/>
                <w:szCs w:val="24"/>
              </w:rPr>
            </w:pPr>
            <w:r>
              <w:rPr>
                <w:rFonts w:ascii="Times New Roman" w:hAnsi="Times New Roman" w:cs="Times New Roman"/>
                <w:color w:val="000000"/>
                <w:sz w:val="24"/>
                <w:szCs w:val="24"/>
              </w:rPr>
              <w:t>Особенности обучения краеведению на рубеже XIX-XX вв. Введение самостоятельных курсов краеведения в 30-50-е годы. Историческое образование в средней и высшей школе в 60-80-е годы. Зарождение новой системы исторического образования и методики преподавания истории в 80-90-е годы XX века. Государственная политика в области образования начала XXI века (2000-2012 гг.) и концепции современного исторического краеведческого образования в условиях реализации ФГОС.</w:t>
            </w:r>
          </w:p>
          <w:p w:rsidR="008E06EE" w:rsidRDefault="00360826">
            <w:pPr>
              <w:spacing w:after="0" w:line="240" w:lineRule="auto"/>
              <w:jc w:val="both"/>
              <w:rPr>
                <w:sz w:val="24"/>
                <w:szCs w:val="24"/>
              </w:rPr>
            </w:pPr>
            <w:r>
              <w:rPr>
                <w:rFonts w:ascii="Times New Roman" w:hAnsi="Times New Roman" w:cs="Times New Roman"/>
                <w:color w:val="000000"/>
                <w:sz w:val="24"/>
                <w:szCs w:val="24"/>
              </w:rPr>
              <w:t>Понятие  «методика».  Предмет,    задачи  обучения  краеведению,    основные  факторы (цели обучения,  содержание  и  структура  исторического  образования,  процесс обучения, познавательные возможности учащихся, результаты обучения). Связь методики с другими  науками  (педагогикой,  психологией,  историей).  Современные  методы педагогического  исследования  (научное  исследование,  педагогический  эксперимент, педагогическое наблюдение).</w:t>
            </w:r>
          </w:p>
        </w:tc>
      </w:tr>
      <w:tr w:rsidR="008E06EE">
        <w:trPr>
          <w:trHeight w:hRule="exact" w:val="304"/>
        </w:trPr>
        <w:tc>
          <w:tcPr>
            <w:tcW w:w="9654" w:type="dxa"/>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b/>
                <w:color w:val="000000"/>
                <w:sz w:val="24"/>
                <w:szCs w:val="24"/>
              </w:rPr>
              <w:t>Тема 2. Нормативная основа преподавания краеведения в современной школе.</w:t>
            </w:r>
          </w:p>
        </w:tc>
      </w:tr>
      <w:tr w:rsidR="008E06EE">
        <w:trPr>
          <w:trHeight w:hRule="exact" w:val="3530"/>
        </w:trPr>
        <w:tc>
          <w:tcPr>
            <w:tcW w:w="9654" w:type="dxa"/>
            <w:shd w:val="clear" w:color="000000" w:fill="FFFFFF"/>
            <w:tcMar>
              <w:left w:w="34" w:type="dxa"/>
              <w:right w:w="34" w:type="dxa"/>
            </w:tcMar>
          </w:tcPr>
          <w:p w:rsidR="008E06EE" w:rsidRDefault="00360826">
            <w:pPr>
              <w:spacing w:after="0" w:line="240" w:lineRule="auto"/>
              <w:jc w:val="both"/>
              <w:rPr>
                <w:sz w:val="24"/>
                <w:szCs w:val="24"/>
              </w:rPr>
            </w:pPr>
            <w:r>
              <w:rPr>
                <w:rFonts w:ascii="Times New Roman" w:hAnsi="Times New Roman" w:cs="Times New Roman"/>
                <w:color w:val="000000"/>
                <w:sz w:val="24"/>
                <w:szCs w:val="24"/>
              </w:rPr>
              <w:t>Государственный  стандарт  исторического  образования,  его  назначение.  Структура государственного  стандарта:  цели  задачи,  содержание,  требования  к  уровню подготовки выпускника. Особенности  государственного стандарта по истории для основной средней школы, полной средней школы (базовый и профильный уровни). Федеральный  государственный  образовательный  стандарт:  его  назначение,  структура.</w:t>
            </w:r>
          </w:p>
          <w:p w:rsidR="008E06EE" w:rsidRDefault="00360826">
            <w:pPr>
              <w:spacing w:after="0" w:line="240" w:lineRule="auto"/>
              <w:jc w:val="both"/>
              <w:rPr>
                <w:sz w:val="24"/>
                <w:szCs w:val="24"/>
              </w:rPr>
            </w:pPr>
            <w:r>
              <w:rPr>
                <w:rFonts w:ascii="Times New Roman" w:hAnsi="Times New Roman" w:cs="Times New Roman"/>
                <w:color w:val="000000"/>
                <w:sz w:val="24"/>
                <w:szCs w:val="24"/>
              </w:rPr>
              <w:t>Системно-деятельностный  и  компетентностный  подходы  как  основа  нового стандарта.</w:t>
            </w:r>
          </w:p>
          <w:p w:rsidR="008E06EE" w:rsidRDefault="00360826">
            <w:pPr>
              <w:spacing w:after="0" w:line="240" w:lineRule="auto"/>
              <w:jc w:val="both"/>
              <w:rPr>
                <w:sz w:val="24"/>
                <w:szCs w:val="24"/>
              </w:rPr>
            </w:pPr>
            <w:r>
              <w:rPr>
                <w:rFonts w:ascii="Times New Roman" w:hAnsi="Times New Roman" w:cs="Times New Roman"/>
                <w:color w:val="000000"/>
                <w:sz w:val="24"/>
                <w:szCs w:val="24"/>
              </w:rPr>
              <w:t>Личностные,  метапредметные  и  предметные  результаты  освоения  образовательной</w:t>
            </w:r>
          </w:p>
          <w:p w:rsidR="008E06EE" w:rsidRDefault="00360826">
            <w:pPr>
              <w:spacing w:after="0" w:line="240" w:lineRule="auto"/>
              <w:jc w:val="both"/>
              <w:rPr>
                <w:sz w:val="24"/>
                <w:szCs w:val="24"/>
              </w:rPr>
            </w:pPr>
            <w:r>
              <w:rPr>
                <w:rFonts w:ascii="Times New Roman" w:hAnsi="Times New Roman" w:cs="Times New Roman"/>
                <w:color w:val="000000"/>
                <w:sz w:val="24"/>
                <w:szCs w:val="24"/>
              </w:rPr>
              <w:t>программы. Примерная основная образовательная программа образовательного учреждения (основная школа) и фундаментальное ядро общего образования. Базисный учебный  план  школы:  его  значение,  структура  и  содержание.  Федеральный, региональный и школьный компонент учебного плана. Примерные программы по учебным предметам.</w:t>
            </w:r>
          </w:p>
        </w:tc>
      </w:tr>
      <w:tr w:rsidR="008E06EE">
        <w:trPr>
          <w:trHeight w:hRule="exact" w:val="585"/>
        </w:trPr>
        <w:tc>
          <w:tcPr>
            <w:tcW w:w="9654" w:type="dxa"/>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b/>
                <w:color w:val="000000"/>
                <w:sz w:val="24"/>
                <w:szCs w:val="24"/>
              </w:rPr>
              <w:t>Тема 3. Краеведение как учебная дисциплина в общеобразовательном, среднем и высшем профессиональном учебном заведении.</w:t>
            </w:r>
          </w:p>
        </w:tc>
      </w:tr>
      <w:tr w:rsidR="008E06EE">
        <w:trPr>
          <w:trHeight w:hRule="exact" w:val="2178"/>
        </w:trPr>
        <w:tc>
          <w:tcPr>
            <w:tcW w:w="9654" w:type="dxa"/>
            <w:shd w:val="clear" w:color="000000" w:fill="FFFFFF"/>
            <w:tcMar>
              <w:left w:w="34" w:type="dxa"/>
              <w:right w:w="34" w:type="dxa"/>
            </w:tcMar>
          </w:tcPr>
          <w:p w:rsidR="008E06EE" w:rsidRDefault="00360826">
            <w:pPr>
              <w:spacing w:after="0" w:line="240" w:lineRule="auto"/>
              <w:jc w:val="both"/>
              <w:rPr>
                <w:sz w:val="24"/>
                <w:szCs w:val="24"/>
              </w:rPr>
            </w:pPr>
            <w:r>
              <w:rPr>
                <w:rFonts w:ascii="Times New Roman" w:hAnsi="Times New Roman" w:cs="Times New Roman"/>
                <w:color w:val="000000"/>
                <w:sz w:val="24"/>
                <w:szCs w:val="24"/>
              </w:rPr>
              <w:t>Социальный заказ школе и роль  школьной дисциплины «краеведение» в его выполнении. Особенности целей изучения краеведения в основной и полной средней школе в государственном и  федеральном  государственном  образовательном  стандарте. Определение  цели  и  задач уроков краеведения. Цели,  задачи  и  предмет краеведческого  образования  в  системе  среднего  и  высшего образования. Структура школьного образования и преподавание краеведения в основной и полной средней школе. Обучение на базовом и профильном уровне. Основное и дополнительное краеведческое образование. Базовые и элективные курсы.</w:t>
            </w:r>
          </w:p>
        </w:tc>
      </w:tr>
    </w:tbl>
    <w:p w:rsidR="008E06EE" w:rsidRDefault="003608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06EE">
        <w:trPr>
          <w:trHeight w:hRule="exact" w:val="585"/>
        </w:trPr>
        <w:tc>
          <w:tcPr>
            <w:tcW w:w="9654" w:type="dxa"/>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b/>
                <w:color w:val="000000"/>
                <w:sz w:val="24"/>
                <w:szCs w:val="24"/>
              </w:rPr>
              <w:lastRenderedPageBreak/>
              <w:t>Тема 4. Программно-методическое обеспечение процесса преподавания краеведения в общеобразовательных и профессиональных учебных заведениях.</w:t>
            </w:r>
          </w:p>
        </w:tc>
      </w:tr>
      <w:tr w:rsidR="008E06EE">
        <w:trPr>
          <w:trHeight w:hRule="exact" w:val="2448"/>
        </w:trPr>
        <w:tc>
          <w:tcPr>
            <w:tcW w:w="9654" w:type="dxa"/>
            <w:shd w:val="clear" w:color="000000" w:fill="FFFFFF"/>
            <w:tcMar>
              <w:left w:w="34" w:type="dxa"/>
              <w:right w:w="34" w:type="dxa"/>
            </w:tcMar>
          </w:tcPr>
          <w:p w:rsidR="008E06EE" w:rsidRDefault="00360826">
            <w:pPr>
              <w:spacing w:after="0" w:line="240" w:lineRule="auto"/>
              <w:jc w:val="both"/>
              <w:rPr>
                <w:sz w:val="24"/>
                <w:szCs w:val="24"/>
              </w:rPr>
            </w:pPr>
            <w:r>
              <w:rPr>
                <w:rFonts w:ascii="Times New Roman" w:hAnsi="Times New Roman" w:cs="Times New Roman"/>
                <w:color w:val="000000"/>
                <w:sz w:val="24"/>
                <w:szCs w:val="24"/>
              </w:rPr>
              <w:t>Планирование  преподавания  краеведения  в  5-9-х  и  10-11-х  классах  средней  школы. Вариативность программ. Программы по основным и модульным курсам. Рабочая программа и календарно-тематический план учителя истории. Учебники  и  учебно- методические  комплекты  по  краеведению.  Школьный  учебник  и  его компоненты. Особенности школьных учебников для основной средней школы и полной средней школы. Методы и приемы обучения краеведению с использованием учебника, книги для чтения и пр. Картографические пособия и исторические карты, хрестоматии, практикумы, рабочие тетради по краеведению, методические пособия для учителя истории и т.д.</w:t>
            </w:r>
          </w:p>
        </w:tc>
      </w:tr>
      <w:tr w:rsidR="008E06EE">
        <w:trPr>
          <w:trHeight w:hRule="exact" w:val="304"/>
        </w:trPr>
        <w:tc>
          <w:tcPr>
            <w:tcW w:w="9654" w:type="dxa"/>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b/>
                <w:color w:val="000000"/>
                <w:sz w:val="24"/>
                <w:szCs w:val="24"/>
              </w:rPr>
              <w:t>Тема 5. Историческое образование как процесс и результат.</w:t>
            </w:r>
          </w:p>
        </w:tc>
      </w:tr>
      <w:tr w:rsidR="008E06EE">
        <w:trPr>
          <w:trHeight w:hRule="exact" w:val="1907"/>
        </w:trPr>
        <w:tc>
          <w:tcPr>
            <w:tcW w:w="9654" w:type="dxa"/>
            <w:shd w:val="clear" w:color="000000" w:fill="FFFFFF"/>
            <w:tcMar>
              <w:left w:w="34" w:type="dxa"/>
              <w:right w:w="34" w:type="dxa"/>
            </w:tcMar>
          </w:tcPr>
          <w:p w:rsidR="008E06EE" w:rsidRDefault="00360826">
            <w:pPr>
              <w:spacing w:after="0" w:line="240" w:lineRule="auto"/>
              <w:jc w:val="both"/>
              <w:rPr>
                <w:sz w:val="24"/>
                <w:szCs w:val="24"/>
              </w:rPr>
            </w:pPr>
            <w:r>
              <w:rPr>
                <w:rFonts w:ascii="Times New Roman" w:hAnsi="Times New Roman" w:cs="Times New Roman"/>
                <w:color w:val="000000"/>
                <w:sz w:val="24"/>
                <w:szCs w:val="24"/>
              </w:rPr>
              <w:t>Содержание исторического образования. Историческое образование как совокупность методических приемы, форм и средств осуществлении образования. Историческое образование как совокупность знаний, умений и навыков. Структура исторического образования. Базовое содержание учебного исторического материала. Особенности содержания и организации профильного обучения по истории.  Отечественная и всеобщая история в концентрической и линейной системах обучения. Цивилизационный и формационный подходы.</w:t>
            </w:r>
          </w:p>
        </w:tc>
      </w:tr>
      <w:tr w:rsidR="008E06EE">
        <w:trPr>
          <w:trHeight w:hRule="exact" w:val="585"/>
        </w:trPr>
        <w:tc>
          <w:tcPr>
            <w:tcW w:w="9654" w:type="dxa"/>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b/>
                <w:color w:val="000000"/>
                <w:sz w:val="24"/>
                <w:szCs w:val="24"/>
              </w:rPr>
              <w:t>Тема 6. Исторические знания, умения и навыки, компетенции: понятие, значение, виды и их содержание.</w:t>
            </w:r>
          </w:p>
        </w:tc>
      </w:tr>
      <w:tr w:rsidR="008E06EE">
        <w:trPr>
          <w:trHeight w:hRule="exact" w:val="2448"/>
        </w:trPr>
        <w:tc>
          <w:tcPr>
            <w:tcW w:w="9654" w:type="dxa"/>
            <w:shd w:val="clear" w:color="000000" w:fill="FFFFFF"/>
            <w:tcMar>
              <w:left w:w="34" w:type="dxa"/>
              <w:right w:w="34" w:type="dxa"/>
            </w:tcMar>
          </w:tcPr>
          <w:p w:rsidR="008E06EE" w:rsidRDefault="00360826">
            <w:pPr>
              <w:spacing w:after="0" w:line="240" w:lineRule="auto"/>
              <w:jc w:val="both"/>
              <w:rPr>
                <w:sz w:val="24"/>
                <w:szCs w:val="24"/>
              </w:rPr>
            </w:pPr>
            <w:r>
              <w:rPr>
                <w:rFonts w:ascii="Times New Roman" w:hAnsi="Times New Roman" w:cs="Times New Roman"/>
                <w:color w:val="000000"/>
                <w:sz w:val="24"/>
                <w:szCs w:val="24"/>
              </w:rPr>
              <w:t>Факт,  событие,  процесс  как  краеведческие  знания.  Различие  фактов  по  сложности  и значимости.  Отбор  фактов  на  урок  краеведения.  Уровни  освещения  фактов  на  уроке. Соотношение фактов и обобщений. Представления и понятия в изучении краеведения. Роль исторических  понятий  в  обучении  краеведения.  Классификация  краеведческих понятий: социологические,  общеисторические,  частно-исторические.  Эмоционально– ценностные компоненты изучения краеведения. Изучение исторической личности на уроке краеведения. Умения и навыки: понятие и виды. Предметные результаты изучения краеведения в средней школе. Роль исторического  документа в формировании умений.</w:t>
            </w:r>
          </w:p>
        </w:tc>
      </w:tr>
      <w:tr w:rsidR="008E06EE">
        <w:trPr>
          <w:trHeight w:hRule="exact" w:val="585"/>
        </w:trPr>
        <w:tc>
          <w:tcPr>
            <w:tcW w:w="9654" w:type="dxa"/>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b/>
                <w:color w:val="000000"/>
                <w:sz w:val="24"/>
                <w:szCs w:val="24"/>
              </w:rPr>
              <w:t>Тема 7. Психолого-педагогические подходы к содержанию и организации исторического образования и дидактические основы преподавания истории.</w:t>
            </w:r>
          </w:p>
        </w:tc>
      </w:tr>
      <w:tr w:rsidR="008E06EE">
        <w:trPr>
          <w:trHeight w:hRule="exact" w:val="1907"/>
        </w:trPr>
        <w:tc>
          <w:tcPr>
            <w:tcW w:w="9654" w:type="dxa"/>
            <w:shd w:val="clear" w:color="000000" w:fill="FFFFFF"/>
            <w:tcMar>
              <w:left w:w="34" w:type="dxa"/>
              <w:right w:w="34" w:type="dxa"/>
            </w:tcMar>
          </w:tcPr>
          <w:p w:rsidR="008E06EE" w:rsidRDefault="00360826">
            <w:pPr>
              <w:spacing w:after="0" w:line="240" w:lineRule="auto"/>
              <w:jc w:val="both"/>
              <w:rPr>
                <w:sz w:val="24"/>
                <w:szCs w:val="24"/>
              </w:rPr>
            </w:pPr>
            <w:r>
              <w:rPr>
                <w:rFonts w:ascii="Times New Roman" w:hAnsi="Times New Roman" w:cs="Times New Roman"/>
                <w:color w:val="000000"/>
                <w:sz w:val="24"/>
                <w:szCs w:val="24"/>
              </w:rPr>
              <w:t>Личностно-ориентированный, системно-деятельностный, проблемный, рефлексивный и другие подходы. Уровни учебного познания и познавательные возможности учащихся в процессе изучения краеведения. Эмпирический и теоретический уровни усвоения исторических знаний, умений и навыков. Познавательные  возможности  учащихся. Познавательный  интерес.  Индивидуализация  и дифференциация обучения (внутренняя и внешняя). Формирование внутренней мотивации к изучению краеведения.</w:t>
            </w:r>
          </w:p>
        </w:tc>
      </w:tr>
      <w:tr w:rsidR="008E06EE">
        <w:trPr>
          <w:trHeight w:hRule="exact" w:val="304"/>
        </w:trPr>
        <w:tc>
          <w:tcPr>
            <w:tcW w:w="9654" w:type="dxa"/>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b/>
                <w:color w:val="000000"/>
                <w:sz w:val="24"/>
                <w:szCs w:val="24"/>
              </w:rPr>
              <w:t>Тема 8. Методы и формы обучения краеведению.</w:t>
            </w:r>
          </w:p>
        </w:tc>
      </w:tr>
      <w:tr w:rsidR="008E06EE">
        <w:trPr>
          <w:trHeight w:hRule="exact" w:val="2719"/>
        </w:trPr>
        <w:tc>
          <w:tcPr>
            <w:tcW w:w="9654" w:type="dxa"/>
            <w:shd w:val="clear" w:color="000000" w:fill="FFFFFF"/>
            <w:tcMar>
              <w:left w:w="34" w:type="dxa"/>
              <w:right w:w="34" w:type="dxa"/>
            </w:tcMar>
          </w:tcPr>
          <w:p w:rsidR="008E06EE" w:rsidRDefault="00360826">
            <w:pPr>
              <w:spacing w:after="0" w:line="240" w:lineRule="auto"/>
              <w:jc w:val="both"/>
              <w:rPr>
                <w:sz w:val="24"/>
                <w:szCs w:val="24"/>
              </w:rPr>
            </w:pPr>
            <w:r>
              <w:rPr>
                <w:rFonts w:ascii="Times New Roman" w:hAnsi="Times New Roman" w:cs="Times New Roman"/>
                <w:color w:val="000000"/>
                <w:sz w:val="24"/>
                <w:szCs w:val="24"/>
              </w:rPr>
              <w:t>Понятие  метода  обучения  и  его  структура.  Основные  классификации  методов обучения краеведению. Методы  обучения  краеведению  по    степени самостоятельности  познавательной деятельности:  объяснительно-иллюстративный, репродуктивный,  проблемного  изложения, частично-поисковый,  исследовательский. Методы  обучения  по  источникам  познания: словесно-печатные,  словесные,  наглядные и  практические. Методы  последовательно-текстуального изучения источников и литературы, методы работы с опорными конспектами, методы работы с логическими заданиями  и т.д. Формы организации изучения краеведения на уроках (фронтальная, групповая, индивидуальная). Особенности методики преподавания краеведения на старшей ступени: базовый и профильный уровни.</w:t>
            </w:r>
          </w:p>
        </w:tc>
      </w:tr>
      <w:tr w:rsidR="008E06EE">
        <w:trPr>
          <w:trHeight w:hRule="exact" w:val="304"/>
        </w:trPr>
        <w:tc>
          <w:tcPr>
            <w:tcW w:w="9654" w:type="dxa"/>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b/>
                <w:color w:val="000000"/>
                <w:sz w:val="24"/>
                <w:szCs w:val="24"/>
              </w:rPr>
              <w:t>Тема 9. Средства обучения краеведению.</w:t>
            </w:r>
          </w:p>
        </w:tc>
      </w:tr>
      <w:tr w:rsidR="008E06EE">
        <w:trPr>
          <w:trHeight w:hRule="exact" w:val="1290"/>
        </w:trPr>
        <w:tc>
          <w:tcPr>
            <w:tcW w:w="9654" w:type="dxa"/>
            <w:shd w:val="clear" w:color="000000" w:fill="FFFFFF"/>
            <w:tcMar>
              <w:left w:w="34" w:type="dxa"/>
              <w:right w:w="34" w:type="dxa"/>
            </w:tcMar>
          </w:tcPr>
          <w:p w:rsidR="008E06EE" w:rsidRDefault="00360826">
            <w:pPr>
              <w:spacing w:after="0" w:line="240" w:lineRule="auto"/>
              <w:jc w:val="both"/>
              <w:rPr>
                <w:sz w:val="24"/>
                <w:szCs w:val="24"/>
              </w:rPr>
            </w:pPr>
            <w:r>
              <w:rPr>
                <w:rFonts w:ascii="Times New Roman" w:hAnsi="Times New Roman" w:cs="Times New Roman"/>
                <w:color w:val="000000"/>
                <w:sz w:val="24"/>
                <w:szCs w:val="24"/>
              </w:rPr>
              <w:t>Наглядность: понятие, значение, виды. Наглядность: типы и виды пособий. Изобразительная наглядность. Условно-графическая наглядность. Наглядные и практические методы обучения.  Хронология и картография. Методы и приемы использования исторических источников, художественной  литературы  в  обучении</w:t>
            </w:r>
          </w:p>
        </w:tc>
      </w:tr>
    </w:tbl>
    <w:p w:rsidR="008E06EE" w:rsidRDefault="003608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06EE">
        <w:trPr>
          <w:trHeight w:hRule="exact" w:val="826"/>
        </w:trPr>
        <w:tc>
          <w:tcPr>
            <w:tcW w:w="9654" w:type="dxa"/>
            <w:shd w:val="clear" w:color="000000" w:fill="FFFFFF"/>
            <w:tcMar>
              <w:left w:w="34" w:type="dxa"/>
              <w:right w:w="34" w:type="dxa"/>
            </w:tcMar>
          </w:tcPr>
          <w:p w:rsidR="008E06EE" w:rsidRDefault="00360826">
            <w:pPr>
              <w:spacing w:after="0" w:line="240" w:lineRule="auto"/>
              <w:jc w:val="both"/>
              <w:rPr>
                <w:sz w:val="24"/>
                <w:szCs w:val="24"/>
              </w:rPr>
            </w:pPr>
            <w:r>
              <w:rPr>
                <w:rFonts w:ascii="Times New Roman" w:hAnsi="Times New Roman" w:cs="Times New Roman"/>
                <w:color w:val="000000"/>
                <w:sz w:val="24"/>
                <w:szCs w:val="24"/>
              </w:rPr>
              <w:lastRenderedPageBreak/>
              <w:t>краеведения.  Дидактический  материал  учебника краеведения.  Роль  кабинета краеведения  в  организации учебно-воспитательного процесса. Требования к кабинету краеведения.</w:t>
            </w:r>
          </w:p>
        </w:tc>
      </w:tr>
      <w:tr w:rsidR="008E06EE">
        <w:trPr>
          <w:trHeight w:hRule="exact" w:val="277"/>
        </w:trPr>
        <w:tc>
          <w:tcPr>
            <w:tcW w:w="9654" w:type="dxa"/>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E06EE">
        <w:trPr>
          <w:trHeight w:hRule="exact" w:val="14"/>
        </w:trPr>
        <w:tc>
          <w:tcPr>
            <w:tcW w:w="9640" w:type="dxa"/>
          </w:tcPr>
          <w:p w:rsidR="008E06EE" w:rsidRDefault="008E06EE"/>
        </w:tc>
      </w:tr>
      <w:tr w:rsidR="008E06EE">
        <w:trPr>
          <w:trHeight w:hRule="exact" w:val="585"/>
        </w:trPr>
        <w:tc>
          <w:tcPr>
            <w:tcW w:w="9654" w:type="dxa"/>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b/>
                <w:color w:val="000000"/>
                <w:sz w:val="24"/>
                <w:szCs w:val="24"/>
              </w:rPr>
              <w:t>Тема 1. Методика обучения краеведению как педагогическая наука. Становление  и развитие методики обучения краеведению.</w:t>
            </w:r>
          </w:p>
        </w:tc>
      </w:tr>
      <w:tr w:rsidR="008E06EE">
        <w:trPr>
          <w:trHeight w:hRule="exact" w:val="7317"/>
        </w:trPr>
        <w:tc>
          <w:tcPr>
            <w:tcW w:w="9654" w:type="dxa"/>
            <w:shd w:val="clear" w:color="000000" w:fill="FFFFFF"/>
            <w:tcMar>
              <w:left w:w="34" w:type="dxa"/>
              <w:right w:w="34" w:type="dxa"/>
            </w:tcMar>
          </w:tcPr>
          <w:p w:rsidR="008E06EE" w:rsidRDefault="00360826">
            <w:pPr>
              <w:spacing w:after="0" w:line="240" w:lineRule="auto"/>
              <w:jc w:val="both"/>
              <w:rPr>
                <w:sz w:val="24"/>
                <w:szCs w:val="24"/>
              </w:rPr>
            </w:pPr>
            <w:r>
              <w:rPr>
                <w:rFonts w:ascii="Times New Roman" w:hAnsi="Times New Roman" w:cs="Times New Roman"/>
                <w:color w:val="000000"/>
                <w:sz w:val="24"/>
                <w:szCs w:val="24"/>
              </w:rPr>
              <w:t>Цель: Изучить методику обучения краеведению как педагогическая наука. Становление  и развитие методики обучения краеведению.</w:t>
            </w:r>
          </w:p>
          <w:p w:rsidR="008E06EE" w:rsidRDefault="00360826">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8E06EE" w:rsidRDefault="00360826">
            <w:pPr>
              <w:spacing w:after="0" w:line="240" w:lineRule="auto"/>
              <w:jc w:val="both"/>
              <w:rPr>
                <w:sz w:val="24"/>
                <w:szCs w:val="24"/>
              </w:rPr>
            </w:pPr>
            <w:r>
              <w:rPr>
                <w:rFonts w:ascii="Times New Roman" w:hAnsi="Times New Roman" w:cs="Times New Roman"/>
                <w:color w:val="000000"/>
                <w:sz w:val="24"/>
                <w:szCs w:val="24"/>
              </w:rPr>
              <w:t>1. Особенности обучения краеведению на рубеже XIX-XX вв.</w:t>
            </w:r>
          </w:p>
          <w:p w:rsidR="008E06EE" w:rsidRDefault="00360826">
            <w:pPr>
              <w:spacing w:after="0" w:line="240" w:lineRule="auto"/>
              <w:jc w:val="both"/>
              <w:rPr>
                <w:sz w:val="24"/>
                <w:szCs w:val="24"/>
              </w:rPr>
            </w:pPr>
            <w:r>
              <w:rPr>
                <w:rFonts w:ascii="Times New Roman" w:hAnsi="Times New Roman" w:cs="Times New Roman"/>
                <w:color w:val="000000"/>
                <w:sz w:val="24"/>
                <w:szCs w:val="24"/>
              </w:rPr>
              <w:t>2. Введение самостоятельных курсов краеведения в 30-50-е годы.</w:t>
            </w:r>
          </w:p>
          <w:p w:rsidR="008E06EE" w:rsidRDefault="00360826">
            <w:pPr>
              <w:spacing w:after="0" w:line="240" w:lineRule="auto"/>
              <w:jc w:val="both"/>
              <w:rPr>
                <w:sz w:val="24"/>
                <w:szCs w:val="24"/>
              </w:rPr>
            </w:pPr>
            <w:r>
              <w:rPr>
                <w:rFonts w:ascii="Times New Roman" w:hAnsi="Times New Roman" w:cs="Times New Roman"/>
                <w:color w:val="000000"/>
                <w:sz w:val="24"/>
                <w:szCs w:val="24"/>
              </w:rPr>
              <w:t>3. Историческое образование в средней и высшей школе в 60-80-е годы.</w:t>
            </w:r>
          </w:p>
          <w:p w:rsidR="008E06EE" w:rsidRDefault="00360826">
            <w:pPr>
              <w:spacing w:after="0" w:line="240" w:lineRule="auto"/>
              <w:jc w:val="both"/>
              <w:rPr>
                <w:sz w:val="24"/>
                <w:szCs w:val="24"/>
              </w:rPr>
            </w:pPr>
            <w:r>
              <w:rPr>
                <w:rFonts w:ascii="Times New Roman" w:hAnsi="Times New Roman" w:cs="Times New Roman"/>
                <w:color w:val="000000"/>
                <w:sz w:val="24"/>
                <w:szCs w:val="24"/>
              </w:rPr>
              <w:t>4. Зарождение новой системы исторического образования и методики преподавания истории в 80-90-е годы XX века.</w:t>
            </w:r>
          </w:p>
          <w:p w:rsidR="008E06EE" w:rsidRDefault="00360826">
            <w:pPr>
              <w:spacing w:after="0" w:line="240" w:lineRule="auto"/>
              <w:jc w:val="both"/>
              <w:rPr>
                <w:sz w:val="24"/>
                <w:szCs w:val="24"/>
              </w:rPr>
            </w:pPr>
            <w:r>
              <w:rPr>
                <w:rFonts w:ascii="Times New Roman" w:hAnsi="Times New Roman" w:cs="Times New Roman"/>
                <w:color w:val="000000"/>
                <w:sz w:val="24"/>
                <w:szCs w:val="24"/>
              </w:rPr>
              <w:t>5. Государственная политика в области образования начала XXI века (2000-2012 гг.) и концепции современного исторического краеведческого образования в условиях реализации ФГОС.</w:t>
            </w:r>
          </w:p>
          <w:p w:rsidR="008E06EE" w:rsidRDefault="00360826">
            <w:pPr>
              <w:spacing w:after="0" w:line="240" w:lineRule="auto"/>
              <w:jc w:val="both"/>
              <w:rPr>
                <w:sz w:val="24"/>
                <w:szCs w:val="24"/>
              </w:rPr>
            </w:pPr>
            <w:r>
              <w:rPr>
                <w:rFonts w:ascii="Times New Roman" w:hAnsi="Times New Roman" w:cs="Times New Roman"/>
                <w:color w:val="000000"/>
                <w:sz w:val="24"/>
                <w:szCs w:val="24"/>
              </w:rPr>
              <w:t>6. Понятие  «методика».</w:t>
            </w:r>
          </w:p>
          <w:p w:rsidR="008E06EE" w:rsidRDefault="00360826">
            <w:pPr>
              <w:spacing w:after="0" w:line="240" w:lineRule="auto"/>
              <w:jc w:val="both"/>
              <w:rPr>
                <w:sz w:val="24"/>
                <w:szCs w:val="24"/>
              </w:rPr>
            </w:pPr>
            <w:r>
              <w:rPr>
                <w:rFonts w:ascii="Times New Roman" w:hAnsi="Times New Roman" w:cs="Times New Roman"/>
                <w:color w:val="000000"/>
                <w:sz w:val="24"/>
                <w:szCs w:val="24"/>
              </w:rPr>
              <w:t>7. Предмет,    задачи  обучения  краеведению,    основные  факторы  (цели обучения, содержание  и  структура  исторического  образования,  процесс  обучения, познавательные возможности учащихся, результаты обучения).</w:t>
            </w:r>
          </w:p>
          <w:p w:rsidR="008E06EE" w:rsidRDefault="00360826">
            <w:pPr>
              <w:spacing w:after="0" w:line="240" w:lineRule="auto"/>
              <w:jc w:val="both"/>
              <w:rPr>
                <w:sz w:val="24"/>
                <w:szCs w:val="24"/>
              </w:rPr>
            </w:pPr>
            <w:r>
              <w:rPr>
                <w:rFonts w:ascii="Times New Roman" w:hAnsi="Times New Roman" w:cs="Times New Roman"/>
                <w:color w:val="000000"/>
                <w:sz w:val="24"/>
                <w:szCs w:val="24"/>
              </w:rPr>
              <w:t>8. Связь методики с другими  науками  (педагогикой,  психологией,  историей). Современные  методы  педагогического  исследования  (научное  исследование, педагогический  эксперимент,  педагогическое наблюдение).</w:t>
            </w:r>
          </w:p>
          <w:p w:rsidR="008E06EE" w:rsidRDefault="00360826">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8E06EE" w:rsidRDefault="00360826">
            <w:pPr>
              <w:spacing w:after="0" w:line="240" w:lineRule="auto"/>
              <w:jc w:val="both"/>
              <w:rPr>
                <w:sz w:val="24"/>
                <w:szCs w:val="24"/>
              </w:rPr>
            </w:pPr>
            <w:r>
              <w:rPr>
                <w:rFonts w:ascii="Times New Roman" w:hAnsi="Times New Roman" w:cs="Times New Roman"/>
                <w:color w:val="000000"/>
                <w:sz w:val="24"/>
                <w:szCs w:val="24"/>
              </w:rPr>
              <w:t>Задание 1. Назовите главные вопросы, на которые методика преподавания истории дает ответы?</w:t>
            </w:r>
          </w:p>
          <w:p w:rsidR="008E06EE" w:rsidRDefault="00360826">
            <w:pPr>
              <w:spacing w:after="0" w:line="240" w:lineRule="auto"/>
              <w:jc w:val="both"/>
              <w:rPr>
                <w:sz w:val="24"/>
                <w:szCs w:val="24"/>
              </w:rPr>
            </w:pPr>
            <w:r>
              <w:rPr>
                <w:rFonts w:ascii="Times New Roman" w:hAnsi="Times New Roman" w:cs="Times New Roman"/>
                <w:color w:val="000000"/>
                <w:sz w:val="24"/>
                <w:szCs w:val="24"/>
              </w:rPr>
              <w:t>Задание 2. Когда в России вышел первый учебник истории и как он назывался?</w:t>
            </w:r>
          </w:p>
          <w:p w:rsidR="008E06EE" w:rsidRDefault="00360826">
            <w:pPr>
              <w:spacing w:after="0" w:line="240" w:lineRule="auto"/>
              <w:jc w:val="both"/>
              <w:rPr>
                <w:sz w:val="24"/>
                <w:szCs w:val="24"/>
              </w:rPr>
            </w:pPr>
            <w:r>
              <w:rPr>
                <w:rFonts w:ascii="Times New Roman" w:hAnsi="Times New Roman" w:cs="Times New Roman"/>
                <w:color w:val="000000"/>
                <w:sz w:val="24"/>
                <w:szCs w:val="24"/>
              </w:rPr>
              <w:t>Темы рефератов:</w:t>
            </w:r>
          </w:p>
          <w:p w:rsidR="008E06EE" w:rsidRDefault="00360826">
            <w:pPr>
              <w:spacing w:after="0" w:line="240" w:lineRule="auto"/>
              <w:jc w:val="both"/>
              <w:rPr>
                <w:sz w:val="24"/>
                <w:szCs w:val="24"/>
              </w:rPr>
            </w:pPr>
            <w:r>
              <w:rPr>
                <w:rFonts w:ascii="Times New Roman" w:hAnsi="Times New Roman" w:cs="Times New Roman"/>
                <w:color w:val="000000"/>
                <w:sz w:val="24"/>
                <w:szCs w:val="24"/>
              </w:rPr>
              <w:t>1. Российское школьное и гимназическое историческое образование в конце Х1Х – начале ХХ веков.</w:t>
            </w:r>
          </w:p>
          <w:p w:rsidR="008E06EE" w:rsidRDefault="00360826">
            <w:pPr>
              <w:spacing w:after="0" w:line="240" w:lineRule="auto"/>
              <w:jc w:val="both"/>
              <w:rPr>
                <w:sz w:val="24"/>
                <w:szCs w:val="24"/>
              </w:rPr>
            </w:pPr>
            <w:r>
              <w:rPr>
                <w:rFonts w:ascii="Times New Roman" w:hAnsi="Times New Roman" w:cs="Times New Roman"/>
                <w:color w:val="000000"/>
                <w:sz w:val="24"/>
                <w:szCs w:val="24"/>
              </w:rPr>
              <w:t>2.  Место исторических знаний в советской «трудовой школе работы»: 1920-е годы.</w:t>
            </w:r>
          </w:p>
          <w:p w:rsidR="008E06EE" w:rsidRDefault="00360826">
            <w:pPr>
              <w:spacing w:after="0" w:line="240" w:lineRule="auto"/>
              <w:jc w:val="both"/>
              <w:rPr>
                <w:sz w:val="24"/>
                <w:szCs w:val="24"/>
              </w:rPr>
            </w:pPr>
            <w:r>
              <w:rPr>
                <w:rFonts w:ascii="Times New Roman" w:hAnsi="Times New Roman" w:cs="Times New Roman"/>
                <w:color w:val="000000"/>
                <w:sz w:val="24"/>
                <w:szCs w:val="24"/>
              </w:rPr>
              <w:t>3.  Реорганизация системы преподавания истории в СССР в 1930-е годы.</w:t>
            </w:r>
          </w:p>
        </w:tc>
      </w:tr>
    </w:tbl>
    <w:p w:rsidR="008E06EE" w:rsidRDefault="003608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06EE">
        <w:trPr>
          <w:trHeight w:hRule="exact" w:val="304"/>
        </w:trPr>
        <w:tc>
          <w:tcPr>
            <w:tcW w:w="9654" w:type="dxa"/>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b/>
                <w:color w:val="000000"/>
                <w:sz w:val="24"/>
                <w:szCs w:val="24"/>
              </w:rPr>
              <w:lastRenderedPageBreak/>
              <w:t>Тема 2. Нормативная основа преподавания краеведения в современной школе.</w:t>
            </w:r>
          </w:p>
        </w:tc>
      </w:tr>
      <w:tr w:rsidR="008E06EE">
        <w:trPr>
          <w:trHeight w:hRule="exact" w:val="8398"/>
        </w:trPr>
        <w:tc>
          <w:tcPr>
            <w:tcW w:w="9654" w:type="dxa"/>
            <w:shd w:val="clear" w:color="000000" w:fill="FFFFFF"/>
            <w:tcMar>
              <w:left w:w="34" w:type="dxa"/>
              <w:right w:w="34" w:type="dxa"/>
            </w:tcMar>
          </w:tcPr>
          <w:p w:rsidR="008E06EE" w:rsidRDefault="00360826">
            <w:pPr>
              <w:spacing w:after="0" w:line="240" w:lineRule="auto"/>
              <w:jc w:val="both"/>
              <w:rPr>
                <w:sz w:val="24"/>
                <w:szCs w:val="24"/>
              </w:rPr>
            </w:pPr>
            <w:r>
              <w:rPr>
                <w:rFonts w:ascii="Times New Roman" w:hAnsi="Times New Roman" w:cs="Times New Roman"/>
                <w:color w:val="000000"/>
                <w:sz w:val="24"/>
                <w:szCs w:val="24"/>
              </w:rPr>
              <w:t>Цель: Изучить нормативную основу преподавания краеведения в современной школе.</w:t>
            </w:r>
          </w:p>
          <w:p w:rsidR="008E06EE" w:rsidRDefault="00360826">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8E06EE" w:rsidRDefault="00360826">
            <w:pPr>
              <w:spacing w:after="0" w:line="240" w:lineRule="auto"/>
              <w:jc w:val="both"/>
              <w:rPr>
                <w:sz w:val="24"/>
                <w:szCs w:val="24"/>
              </w:rPr>
            </w:pPr>
            <w:r>
              <w:rPr>
                <w:rFonts w:ascii="Times New Roman" w:hAnsi="Times New Roman" w:cs="Times New Roman"/>
                <w:color w:val="000000"/>
                <w:sz w:val="24"/>
                <w:szCs w:val="24"/>
              </w:rPr>
              <w:t>1. Государственный  стандарт  исторического  образования,  его  назначение.</w:t>
            </w:r>
          </w:p>
          <w:p w:rsidR="008E06EE" w:rsidRDefault="00360826">
            <w:pPr>
              <w:spacing w:after="0" w:line="240" w:lineRule="auto"/>
              <w:jc w:val="both"/>
              <w:rPr>
                <w:sz w:val="24"/>
                <w:szCs w:val="24"/>
              </w:rPr>
            </w:pPr>
            <w:r>
              <w:rPr>
                <w:rFonts w:ascii="Times New Roman" w:hAnsi="Times New Roman" w:cs="Times New Roman"/>
                <w:color w:val="000000"/>
                <w:sz w:val="24"/>
                <w:szCs w:val="24"/>
              </w:rPr>
              <w:t>2. Структура государственного  стандарта:  цели  задачи,  содержание,  требования  к уровню  подготовки выпускника.</w:t>
            </w:r>
          </w:p>
          <w:p w:rsidR="008E06EE" w:rsidRDefault="00360826">
            <w:pPr>
              <w:spacing w:after="0" w:line="240" w:lineRule="auto"/>
              <w:jc w:val="both"/>
              <w:rPr>
                <w:sz w:val="24"/>
                <w:szCs w:val="24"/>
              </w:rPr>
            </w:pPr>
            <w:r>
              <w:rPr>
                <w:rFonts w:ascii="Times New Roman" w:hAnsi="Times New Roman" w:cs="Times New Roman"/>
                <w:color w:val="000000"/>
                <w:sz w:val="24"/>
                <w:szCs w:val="24"/>
              </w:rPr>
              <w:t>3. Особенности  государственного стандарта по истории для основной средней школы, полной средней школы (базовый и профильный уровни).</w:t>
            </w:r>
          </w:p>
          <w:p w:rsidR="008E06EE" w:rsidRDefault="00360826">
            <w:pPr>
              <w:spacing w:after="0" w:line="240" w:lineRule="auto"/>
              <w:jc w:val="both"/>
              <w:rPr>
                <w:sz w:val="24"/>
                <w:szCs w:val="24"/>
              </w:rPr>
            </w:pPr>
            <w:r>
              <w:rPr>
                <w:rFonts w:ascii="Times New Roman" w:hAnsi="Times New Roman" w:cs="Times New Roman"/>
                <w:color w:val="000000"/>
                <w:sz w:val="24"/>
                <w:szCs w:val="24"/>
              </w:rPr>
              <w:t>4. Федеральный  государственный  образовательный  стандарт:  его  назначение, структура.</w:t>
            </w:r>
          </w:p>
          <w:p w:rsidR="008E06EE" w:rsidRDefault="00360826">
            <w:pPr>
              <w:spacing w:after="0" w:line="240" w:lineRule="auto"/>
              <w:jc w:val="both"/>
              <w:rPr>
                <w:sz w:val="24"/>
                <w:szCs w:val="24"/>
              </w:rPr>
            </w:pPr>
            <w:r>
              <w:rPr>
                <w:rFonts w:ascii="Times New Roman" w:hAnsi="Times New Roman" w:cs="Times New Roman"/>
                <w:color w:val="000000"/>
                <w:sz w:val="24"/>
                <w:szCs w:val="24"/>
              </w:rPr>
              <w:t>5. Системно-деятельностный  и  компетентностный  подходы  как  основа  нового стандарта.</w:t>
            </w:r>
          </w:p>
          <w:p w:rsidR="008E06EE" w:rsidRDefault="00360826">
            <w:pPr>
              <w:spacing w:after="0" w:line="240" w:lineRule="auto"/>
              <w:jc w:val="both"/>
              <w:rPr>
                <w:sz w:val="24"/>
                <w:szCs w:val="24"/>
              </w:rPr>
            </w:pPr>
            <w:r>
              <w:rPr>
                <w:rFonts w:ascii="Times New Roman" w:hAnsi="Times New Roman" w:cs="Times New Roman"/>
                <w:color w:val="000000"/>
                <w:sz w:val="24"/>
                <w:szCs w:val="24"/>
              </w:rPr>
              <w:t>6. Личностные,  метапредметные  и  предметные  результаты  освоения  образовательной</w:t>
            </w:r>
          </w:p>
          <w:p w:rsidR="008E06EE" w:rsidRDefault="00360826">
            <w:pPr>
              <w:spacing w:after="0" w:line="240" w:lineRule="auto"/>
              <w:jc w:val="both"/>
              <w:rPr>
                <w:sz w:val="24"/>
                <w:szCs w:val="24"/>
              </w:rPr>
            </w:pPr>
            <w:r>
              <w:rPr>
                <w:rFonts w:ascii="Times New Roman" w:hAnsi="Times New Roman" w:cs="Times New Roman"/>
                <w:color w:val="000000"/>
                <w:sz w:val="24"/>
                <w:szCs w:val="24"/>
              </w:rPr>
              <w:t>7. программы.</w:t>
            </w:r>
          </w:p>
          <w:p w:rsidR="008E06EE" w:rsidRDefault="00360826">
            <w:pPr>
              <w:spacing w:after="0" w:line="240" w:lineRule="auto"/>
              <w:jc w:val="both"/>
              <w:rPr>
                <w:sz w:val="24"/>
                <w:szCs w:val="24"/>
              </w:rPr>
            </w:pPr>
            <w:r>
              <w:rPr>
                <w:rFonts w:ascii="Times New Roman" w:hAnsi="Times New Roman" w:cs="Times New Roman"/>
                <w:color w:val="000000"/>
                <w:sz w:val="24"/>
                <w:szCs w:val="24"/>
              </w:rPr>
              <w:t>8. Примерная основная образовательная программа образовательного учреждения (основная школа) и фундаментальное ядро общего образования.</w:t>
            </w:r>
          </w:p>
          <w:p w:rsidR="008E06EE" w:rsidRDefault="00360826">
            <w:pPr>
              <w:spacing w:after="0" w:line="240" w:lineRule="auto"/>
              <w:jc w:val="both"/>
              <w:rPr>
                <w:sz w:val="24"/>
                <w:szCs w:val="24"/>
              </w:rPr>
            </w:pPr>
            <w:r>
              <w:rPr>
                <w:rFonts w:ascii="Times New Roman" w:hAnsi="Times New Roman" w:cs="Times New Roman"/>
                <w:color w:val="000000"/>
                <w:sz w:val="24"/>
                <w:szCs w:val="24"/>
              </w:rPr>
              <w:t>9. Базисный  учебный  план  школы:  его  значение,  структура  и  содержание. Федеральный, региональный и школьный компонент учебного плана.</w:t>
            </w:r>
          </w:p>
          <w:p w:rsidR="008E06EE" w:rsidRDefault="00360826">
            <w:pPr>
              <w:spacing w:after="0" w:line="240" w:lineRule="auto"/>
              <w:jc w:val="both"/>
              <w:rPr>
                <w:sz w:val="24"/>
                <w:szCs w:val="24"/>
              </w:rPr>
            </w:pPr>
            <w:r>
              <w:rPr>
                <w:rFonts w:ascii="Times New Roman" w:hAnsi="Times New Roman" w:cs="Times New Roman"/>
                <w:color w:val="000000"/>
                <w:sz w:val="24"/>
                <w:szCs w:val="24"/>
              </w:rPr>
              <w:t>10. Примерные программы по учебным предметам.</w:t>
            </w:r>
          </w:p>
          <w:p w:rsidR="008E06EE" w:rsidRDefault="00360826">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8E06EE" w:rsidRDefault="00360826">
            <w:pPr>
              <w:spacing w:after="0" w:line="240" w:lineRule="auto"/>
              <w:jc w:val="both"/>
              <w:rPr>
                <w:sz w:val="24"/>
                <w:szCs w:val="24"/>
              </w:rPr>
            </w:pPr>
            <w:r>
              <w:rPr>
                <w:rFonts w:ascii="Times New Roman" w:hAnsi="Times New Roman" w:cs="Times New Roman"/>
                <w:color w:val="000000"/>
                <w:sz w:val="24"/>
                <w:szCs w:val="24"/>
              </w:rPr>
              <w:t>Задание 1. Назовите наиболее распространенные приемы преподавания истории в российских школах в Х1Х в.</w:t>
            </w:r>
          </w:p>
          <w:p w:rsidR="008E06EE" w:rsidRDefault="00360826">
            <w:pPr>
              <w:spacing w:after="0" w:line="240" w:lineRule="auto"/>
              <w:jc w:val="both"/>
              <w:rPr>
                <w:sz w:val="24"/>
                <w:szCs w:val="24"/>
              </w:rPr>
            </w:pPr>
            <w:r>
              <w:rPr>
                <w:rFonts w:ascii="Times New Roman" w:hAnsi="Times New Roman" w:cs="Times New Roman"/>
                <w:color w:val="000000"/>
                <w:sz w:val="24"/>
                <w:szCs w:val="24"/>
              </w:rPr>
              <w:t>Задание 2. Каковы позитивные и негативные стороны в советской системе преподавания истории?</w:t>
            </w:r>
          </w:p>
          <w:p w:rsidR="008E06EE" w:rsidRDefault="008E06EE">
            <w:pPr>
              <w:spacing w:after="0" w:line="240" w:lineRule="auto"/>
              <w:jc w:val="both"/>
              <w:rPr>
                <w:sz w:val="24"/>
                <w:szCs w:val="24"/>
              </w:rPr>
            </w:pPr>
          </w:p>
          <w:p w:rsidR="008E06EE" w:rsidRDefault="00360826">
            <w:pPr>
              <w:spacing w:after="0" w:line="240" w:lineRule="auto"/>
              <w:jc w:val="both"/>
              <w:rPr>
                <w:sz w:val="24"/>
                <w:szCs w:val="24"/>
              </w:rPr>
            </w:pPr>
            <w:r>
              <w:rPr>
                <w:rFonts w:ascii="Times New Roman" w:hAnsi="Times New Roman" w:cs="Times New Roman"/>
                <w:color w:val="000000"/>
                <w:sz w:val="24"/>
                <w:szCs w:val="24"/>
              </w:rPr>
              <w:t>Темы рефератов:</w:t>
            </w:r>
          </w:p>
          <w:p w:rsidR="008E06EE" w:rsidRDefault="00360826">
            <w:pPr>
              <w:spacing w:after="0" w:line="240" w:lineRule="auto"/>
              <w:jc w:val="both"/>
              <w:rPr>
                <w:sz w:val="24"/>
                <w:szCs w:val="24"/>
              </w:rPr>
            </w:pPr>
            <w:r>
              <w:rPr>
                <w:rFonts w:ascii="Times New Roman" w:hAnsi="Times New Roman" w:cs="Times New Roman"/>
                <w:color w:val="000000"/>
                <w:sz w:val="24"/>
                <w:szCs w:val="24"/>
              </w:rPr>
              <w:t>1. Особенности развития школьного исторического образования в СССР в 50- е годы.</w:t>
            </w:r>
          </w:p>
          <w:p w:rsidR="008E06EE" w:rsidRDefault="00360826">
            <w:pPr>
              <w:spacing w:after="0" w:line="240" w:lineRule="auto"/>
              <w:jc w:val="both"/>
              <w:rPr>
                <w:sz w:val="24"/>
                <w:szCs w:val="24"/>
              </w:rPr>
            </w:pPr>
            <w:r>
              <w:rPr>
                <w:rFonts w:ascii="Times New Roman" w:hAnsi="Times New Roman" w:cs="Times New Roman"/>
                <w:color w:val="000000"/>
                <w:sz w:val="24"/>
                <w:szCs w:val="24"/>
              </w:rPr>
              <w:t>2.  Дискуссия о «деидеологизации» отечественного школьного исторического образования в период перестройки.</w:t>
            </w:r>
          </w:p>
          <w:p w:rsidR="008E06EE" w:rsidRDefault="00360826">
            <w:pPr>
              <w:spacing w:after="0" w:line="240" w:lineRule="auto"/>
              <w:jc w:val="both"/>
              <w:rPr>
                <w:sz w:val="24"/>
                <w:szCs w:val="24"/>
              </w:rPr>
            </w:pPr>
            <w:r>
              <w:rPr>
                <w:rFonts w:ascii="Times New Roman" w:hAnsi="Times New Roman" w:cs="Times New Roman"/>
                <w:color w:val="000000"/>
                <w:sz w:val="24"/>
                <w:szCs w:val="24"/>
              </w:rPr>
              <w:t>3.  Проблемы гуманизации школьных курсов истории.</w:t>
            </w:r>
          </w:p>
        </w:tc>
      </w:tr>
    </w:tbl>
    <w:p w:rsidR="008E06EE" w:rsidRDefault="003608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06EE">
        <w:trPr>
          <w:trHeight w:hRule="exact" w:val="585"/>
        </w:trPr>
        <w:tc>
          <w:tcPr>
            <w:tcW w:w="9654" w:type="dxa"/>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b/>
                <w:color w:val="000000"/>
                <w:sz w:val="24"/>
                <w:szCs w:val="24"/>
              </w:rPr>
              <w:lastRenderedPageBreak/>
              <w:t>Тема 3. Краеведение как учебная дисциплина в общеобразовательном, среднем и высшем профессиональном учебном заведении.</w:t>
            </w:r>
          </w:p>
        </w:tc>
      </w:tr>
      <w:tr w:rsidR="008E06EE">
        <w:trPr>
          <w:trHeight w:hRule="exact" w:val="10833"/>
        </w:trPr>
        <w:tc>
          <w:tcPr>
            <w:tcW w:w="9654" w:type="dxa"/>
            <w:shd w:val="clear" w:color="000000" w:fill="FFFFFF"/>
            <w:tcMar>
              <w:left w:w="34" w:type="dxa"/>
              <w:right w:w="34" w:type="dxa"/>
            </w:tcMar>
          </w:tcPr>
          <w:p w:rsidR="008E06EE" w:rsidRDefault="00360826">
            <w:pPr>
              <w:spacing w:after="0" w:line="240" w:lineRule="auto"/>
              <w:jc w:val="both"/>
              <w:rPr>
                <w:sz w:val="24"/>
                <w:szCs w:val="24"/>
              </w:rPr>
            </w:pPr>
            <w:r>
              <w:rPr>
                <w:rFonts w:ascii="Times New Roman" w:hAnsi="Times New Roman" w:cs="Times New Roman"/>
                <w:color w:val="000000"/>
                <w:sz w:val="24"/>
                <w:szCs w:val="24"/>
              </w:rPr>
              <w:t>Цель: Изучить краеведение как учебную дисциплину в общеобразовательном, среднем и высшем профессиональном учебном заведении.</w:t>
            </w:r>
          </w:p>
          <w:p w:rsidR="008E06EE" w:rsidRDefault="00360826">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8E06EE" w:rsidRDefault="00360826">
            <w:pPr>
              <w:spacing w:after="0" w:line="240" w:lineRule="auto"/>
              <w:jc w:val="both"/>
              <w:rPr>
                <w:sz w:val="24"/>
                <w:szCs w:val="24"/>
              </w:rPr>
            </w:pPr>
            <w:r>
              <w:rPr>
                <w:rFonts w:ascii="Times New Roman" w:hAnsi="Times New Roman" w:cs="Times New Roman"/>
                <w:color w:val="000000"/>
                <w:sz w:val="24"/>
                <w:szCs w:val="24"/>
              </w:rPr>
              <w:t>1. Социальный заказ школе и роль  школьной дисциплины «краеведение» в его выполнении.</w:t>
            </w:r>
          </w:p>
          <w:p w:rsidR="008E06EE" w:rsidRDefault="00360826">
            <w:pPr>
              <w:spacing w:after="0" w:line="240" w:lineRule="auto"/>
              <w:jc w:val="both"/>
              <w:rPr>
                <w:sz w:val="24"/>
                <w:szCs w:val="24"/>
              </w:rPr>
            </w:pPr>
            <w:r>
              <w:rPr>
                <w:rFonts w:ascii="Times New Roman" w:hAnsi="Times New Roman" w:cs="Times New Roman"/>
                <w:color w:val="000000"/>
                <w:sz w:val="24"/>
                <w:szCs w:val="24"/>
              </w:rPr>
              <w:t>2. Особенности целей изучения краеведения в основной и полной средней школе в государственном и  федеральном  государственном  образовательном  стандарте.</w:t>
            </w:r>
          </w:p>
          <w:p w:rsidR="008E06EE" w:rsidRDefault="00360826">
            <w:pPr>
              <w:spacing w:after="0" w:line="240" w:lineRule="auto"/>
              <w:jc w:val="both"/>
              <w:rPr>
                <w:sz w:val="24"/>
                <w:szCs w:val="24"/>
              </w:rPr>
            </w:pPr>
            <w:r>
              <w:rPr>
                <w:rFonts w:ascii="Times New Roman" w:hAnsi="Times New Roman" w:cs="Times New Roman"/>
                <w:color w:val="000000"/>
                <w:sz w:val="24"/>
                <w:szCs w:val="24"/>
              </w:rPr>
              <w:t>3. Определение  цели  и  задач уроков краеведения.</w:t>
            </w:r>
          </w:p>
          <w:p w:rsidR="008E06EE" w:rsidRDefault="00360826">
            <w:pPr>
              <w:spacing w:after="0" w:line="240" w:lineRule="auto"/>
              <w:jc w:val="both"/>
              <w:rPr>
                <w:sz w:val="24"/>
                <w:szCs w:val="24"/>
              </w:rPr>
            </w:pPr>
            <w:r>
              <w:rPr>
                <w:rFonts w:ascii="Times New Roman" w:hAnsi="Times New Roman" w:cs="Times New Roman"/>
                <w:color w:val="000000"/>
                <w:sz w:val="24"/>
                <w:szCs w:val="24"/>
              </w:rPr>
              <w:t>4. Цели,  задачи  и  предмет  краеведческого  образования  в  системе  среднего  и  высшего образования.</w:t>
            </w:r>
          </w:p>
          <w:p w:rsidR="008E06EE" w:rsidRDefault="00360826">
            <w:pPr>
              <w:spacing w:after="0" w:line="240" w:lineRule="auto"/>
              <w:jc w:val="both"/>
              <w:rPr>
                <w:sz w:val="24"/>
                <w:szCs w:val="24"/>
              </w:rPr>
            </w:pPr>
            <w:r>
              <w:rPr>
                <w:rFonts w:ascii="Times New Roman" w:hAnsi="Times New Roman" w:cs="Times New Roman"/>
                <w:color w:val="000000"/>
                <w:sz w:val="24"/>
                <w:szCs w:val="24"/>
              </w:rPr>
              <w:t>5. Структура школьного образования и преподавание краеведения в основной и полной средней школе.</w:t>
            </w:r>
          </w:p>
          <w:p w:rsidR="008E06EE" w:rsidRDefault="00360826">
            <w:pPr>
              <w:spacing w:after="0" w:line="240" w:lineRule="auto"/>
              <w:jc w:val="both"/>
              <w:rPr>
                <w:sz w:val="24"/>
                <w:szCs w:val="24"/>
              </w:rPr>
            </w:pPr>
            <w:r>
              <w:rPr>
                <w:rFonts w:ascii="Times New Roman" w:hAnsi="Times New Roman" w:cs="Times New Roman"/>
                <w:color w:val="000000"/>
                <w:sz w:val="24"/>
                <w:szCs w:val="24"/>
              </w:rPr>
              <w:t>6. Обучение на базовом и профильном уровне.</w:t>
            </w:r>
          </w:p>
          <w:p w:rsidR="008E06EE" w:rsidRDefault="00360826">
            <w:pPr>
              <w:spacing w:after="0" w:line="240" w:lineRule="auto"/>
              <w:jc w:val="both"/>
              <w:rPr>
                <w:sz w:val="24"/>
                <w:szCs w:val="24"/>
              </w:rPr>
            </w:pPr>
            <w:r>
              <w:rPr>
                <w:rFonts w:ascii="Times New Roman" w:hAnsi="Times New Roman" w:cs="Times New Roman"/>
                <w:color w:val="000000"/>
                <w:sz w:val="24"/>
                <w:szCs w:val="24"/>
              </w:rPr>
              <w:t>7. Основное и дополнительное краеведческое образование.</w:t>
            </w:r>
          </w:p>
          <w:p w:rsidR="008E06EE" w:rsidRDefault="00360826">
            <w:pPr>
              <w:spacing w:after="0" w:line="240" w:lineRule="auto"/>
              <w:jc w:val="both"/>
              <w:rPr>
                <w:sz w:val="24"/>
                <w:szCs w:val="24"/>
              </w:rPr>
            </w:pPr>
            <w:r>
              <w:rPr>
                <w:rFonts w:ascii="Times New Roman" w:hAnsi="Times New Roman" w:cs="Times New Roman"/>
                <w:color w:val="000000"/>
                <w:sz w:val="24"/>
                <w:szCs w:val="24"/>
              </w:rPr>
              <w:t>8. Базовые и элективные курсы.</w:t>
            </w:r>
          </w:p>
          <w:p w:rsidR="008E06EE" w:rsidRDefault="00360826">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8E06EE" w:rsidRDefault="00360826">
            <w:pPr>
              <w:spacing w:after="0" w:line="240" w:lineRule="auto"/>
              <w:jc w:val="both"/>
              <w:rPr>
                <w:sz w:val="24"/>
                <w:szCs w:val="24"/>
              </w:rPr>
            </w:pPr>
            <w:r>
              <w:rPr>
                <w:rFonts w:ascii="Times New Roman" w:hAnsi="Times New Roman" w:cs="Times New Roman"/>
                <w:color w:val="000000"/>
                <w:sz w:val="24"/>
                <w:szCs w:val="24"/>
              </w:rPr>
              <w:t>Задание 1. Выберите определения, относящиеся к понятию «учебники истории нового поколения»:</w:t>
            </w:r>
          </w:p>
          <w:p w:rsidR="008E06EE" w:rsidRDefault="00360826">
            <w:pPr>
              <w:spacing w:after="0" w:line="240" w:lineRule="auto"/>
              <w:jc w:val="both"/>
              <w:rPr>
                <w:sz w:val="24"/>
                <w:szCs w:val="24"/>
              </w:rPr>
            </w:pPr>
            <w:r>
              <w:rPr>
                <w:rFonts w:ascii="Times New Roman" w:hAnsi="Times New Roman" w:cs="Times New Roman"/>
                <w:color w:val="000000"/>
                <w:sz w:val="24"/>
                <w:szCs w:val="24"/>
              </w:rPr>
              <w:t>А) Преобладание образной системы над понятийной</w:t>
            </w:r>
          </w:p>
          <w:p w:rsidR="008E06EE" w:rsidRDefault="00360826">
            <w:pPr>
              <w:spacing w:after="0" w:line="240" w:lineRule="auto"/>
              <w:jc w:val="both"/>
              <w:rPr>
                <w:sz w:val="24"/>
                <w:szCs w:val="24"/>
              </w:rPr>
            </w:pPr>
            <w:r>
              <w:rPr>
                <w:rFonts w:ascii="Times New Roman" w:hAnsi="Times New Roman" w:cs="Times New Roman"/>
                <w:color w:val="000000"/>
                <w:sz w:val="24"/>
                <w:szCs w:val="24"/>
              </w:rPr>
              <w:t>В) Много обобщений.</w:t>
            </w:r>
          </w:p>
          <w:p w:rsidR="008E06EE" w:rsidRDefault="00360826">
            <w:pPr>
              <w:spacing w:after="0" w:line="240" w:lineRule="auto"/>
              <w:jc w:val="both"/>
              <w:rPr>
                <w:sz w:val="24"/>
                <w:szCs w:val="24"/>
              </w:rPr>
            </w:pPr>
            <w:r>
              <w:rPr>
                <w:rFonts w:ascii="Times New Roman" w:hAnsi="Times New Roman" w:cs="Times New Roman"/>
                <w:color w:val="000000"/>
                <w:sz w:val="24"/>
                <w:szCs w:val="24"/>
              </w:rPr>
              <w:t>С) Диалогические формы обучения.</w:t>
            </w:r>
          </w:p>
          <w:p w:rsidR="008E06EE" w:rsidRDefault="00360826">
            <w:pPr>
              <w:spacing w:after="0" w:line="240" w:lineRule="auto"/>
              <w:jc w:val="both"/>
              <w:rPr>
                <w:sz w:val="24"/>
                <w:szCs w:val="24"/>
              </w:rPr>
            </w:pPr>
            <w:r>
              <w:rPr>
                <w:rFonts w:ascii="Times New Roman" w:hAnsi="Times New Roman" w:cs="Times New Roman"/>
                <w:color w:val="000000"/>
                <w:sz w:val="24"/>
                <w:szCs w:val="24"/>
              </w:rPr>
              <w:t>D) Иллюстративный материал больше играет роль дополнительного источника, чем самостоятельного.</w:t>
            </w:r>
          </w:p>
          <w:p w:rsidR="008E06EE" w:rsidRDefault="00360826">
            <w:pPr>
              <w:spacing w:after="0" w:line="240" w:lineRule="auto"/>
              <w:jc w:val="both"/>
              <w:rPr>
                <w:sz w:val="24"/>
                <w:szCs w:val="24"/>
              </w:rPr>
            </w:pPr>
            <w:r>
              <w:rPr>
                <w:rFonts w:ascii="Times New Roman" w:hAnsi="Times New Roman" w:cs="Times New Roman"/>
                <w:color w:val="000000"/>
                <w:sz w:val="24"/>
                <w:szCs w:val="24"/>
              </w:rPr>
              <w:t>Е) Дополнительный текст равен основному тексту</w:t>
            </w:r>
          </w:p>
          <w:p w:rsidR="008E06EE" w:rsidRDefault="00360826">
            <w:pPr>
              <w:spacing w:after="0" w:line="240" w:lineRule="auto"/>
              <w:jc w:val="both"/>
              <w:rPr>
                <w:sz w:val="24"/>
                <w:szCs w:val="24"/>
              </w:rPr>
            </w:pPr>
            <w:r>
              <w:rPr>
                <w:rFonts w:ascii="Times New Roman" w:hAnsi="Times New Roman" w:cs="Times New Roman"/>
                <w:color w:val="000000"/>
                <w:sz w:val="24"/>
                <w:szCs w:val="24"/>
              </w:rPr>
              <w:t>F) Мало методического материала.</w:t>
            </w:r>
          </w:p>
          <w:p w:rsidR="008E06EE" w:rsidRDefault="00360826">
            <w:pPr>
              <w:spacing w:after="0" w:line="240" w:lineRule="auto"/>
              <w:jc w:val="both"/>
              <w:rPr>
                <w:sz w:val="24"/>
                <w:szCs w:val="24"/>
              </w:rPr>
            </w:pPr>
            <w:r>
              <w:rPr>
                <w:rFonts w:ascii="Times New Roman" w:hAnsi="Times New Roman" w:cs="Times New Roman"/>
                <w:color w:val="000000"/>
                <w:sz w:val="24"/>
                <w:szCs w:val="24"/>
              </w:rPr>
              <w:t>Задание 2. Выберите явления, не относящиеся к современным образовательным технологиям:</w:t>
            </w:r>
          </w:p>
          <w:p w:rsidR="008E06EE" w:rsidRDefault="00360826">
            <w:pPr>
              <w:spacing w:after="0" w:line="240" w:lineRule="auto"/>
              <w:jc w:val="both"/>
              <w:rPr>
                <w:sz w:val="24"/>
                <w:szCs w:val="24"/>
              </w:rPr>
            </w:pPr>
            <w:r>
              <w:rPr>
                <w:rFonts w:ascii="Times New Roman" w:hAnsi="Times New Roman" w:cs="Times New Roman"/>
                <w:color w:val="000000"/>
                <w:sz w:val="24"/>
                <w:szCs w:val="24"/>
              </w:rPr>
              <w:t>А) Активная образовательная позиция участников технологии</w:t>
            </w:r>
          </w:p>
          <w:p w:rsidR="008E06EE" w:rsidRDefault="00360826">
            <w:pPr>
              <w:spacing w:after="0" w:line="240" w:lineRule="auto"/>
              <w:jc w:val="both"/>
              <w:rPr>
                <w:sz w:val="24"/>
                <w:szCs w:val="24"/>
              </w:rPr>
            </w:pPr>
            <w:r>
              <w:rPr>
                <w:rFonts w:ascii="Times New Roman" w:hAnsi="Times New Roman" w:cs="Times New Roman"/>
                <w:color w:val="000000"/>
                <w:sz w:val="24"/>
                <w:szCs w:val="24"/>
              </w:rPr>
              <w:t>В) Активизация внутренних резервов личности</w:t>
            </w:r>
          </w:p>
          <w:p w:rsidR="008E06EE" w:rsidRDefault="00360826">
            <w:pPr>
              <w:spacing w:after="0" w:line="240" w:lineRule="auto"/>
              <w:jc w:val="both"/>
              <w:rPr>
                <w:sz w:val="24"/>
                <w:szCs w:val="24"/>
              </w:rPr>
            </w:pPr>
            <w:r>
              <w:rPr>
                <w:rFonts w:ascii="Times New Roman" w:hAnsi="Times New Roman" w:cs="Times New Roman"/>
                <w:color w:val="000000"/>
                <w:sz w:val="24"/>
                <w:szCs w:val="24"/>
              </w:rPr>
              <w:t>С) Четко прописанные формы внедрения новых технологий</w:t>
            </w:r>
          </w:p>
          <w:p w:rsidR="008E06EE" w:rsidRDefault="00360826">
            <w:pPr>
              <w:spacing w:after="0" w:line="240" w:lineRule="auto"/>
              <w:jc w:val="both"/>
              <w:rPr>
                <w:sz w:val="24"/>
                <w:szCs w:val="24"/>
              </w:rPr>
            </w:pPr>
            <w:r>
              <w:rPr>
                <w:rFonts w:ascii="Times New Roman" w:hAnsi="Times New Roman" w:cs="Times New Roman"/>
                <w:color w:val="000000"/>
                <w:sz w:val="24"/>
                <w:szCs w:val="24"/>
              </w:rPr>
              <w:t>D) Высокая эффективность не учебных, а образовательных достижений</w:t>
            </w:r>
          </w:p>
          <w:p w:rsidR="008E06EE" w:rsidRDefault="00360826">
            <w:pPr>
              <w:spacing w:after="0" w:line="240" w:lineRule="auto"/>
              <w:jc w:val="both"/>
              <w:rPr>
                <w:sz w:val="24"/>
                <w:szCs w:val="24"/>
              </w:rPr>
            </w:pPr>
            <w:r>
              <w:rPr>
                <w:rFonts w:ascii="Times New Roman" w:hAnsi="Times New Roman" w:cs="Times New Roman"/>
                <w:color w:val="000000"/>
                <w:sz w:val="24"/>
                <w:szCs w:val="24"/>
              </w:rPr>
              <w:t>Е) Использование современных технических средств обучения, которые становятся основой для переобучения</w:t>
            </w:r>
          </w:p>
          <w:p w:rsidR="008E06EE" w:rsidRDefault="00360826">
            <w:pPr>
              <w:spacing w:after="0" w:line="240" w:lineRule="auto"/>
              <w:jc w:val="both"/>
              <w:rPr>
                <w:sz w:val="24"/>
                <w:szCs w:val="24"/>
              </w:rPr>
            </w:pPr>
            <w:r>
              <w:rPr>
                <w:rFonts w:ascii="Times New Roman" w:hAnsi="Times New Roman" w:cs="Times New Roman"/>
                <w:color w:val="000000"/>
                <w:sz w:val="24"/>
                <w:szCs w:val="24"/>
              </w:rPr>
              <w:t>F) Отсутствие интерактивного взаимодействия</w:t>
            </w:r>
          </w:p>
          <w:p w:rsidR="008E06EE" w:rsidRDefault="00360826">
            <w:pPr>
              <w:spacing w:after="0" w:line="240" w:lineRule="auto"/>
              <w:jc w:val="both"/>
              <w:rPr>
                <w:sz w:val="24"/>
                <w:szCs w:val="24"/>
              </w:rPr>
            </w:pPr>
            <w:r>
              <w:rPr>
                <w:rFonts w:ascii="Times New Roman" w:hAnsi="Times New Roman" w:cs="Times New Roman"/>
                <w:color w:val="000000"/>
                <w:sz w:val="24"/>
                <w:szCs w:val="24"/>
              </w:rPr>
              <w:t>Темы рефератов:</w:t>
            </w:r>
          </w:p>
          <w:p w:rsidR="008E06EE" w:rsidRDefault="00360826">
            <w:pPr>
              <w:spacing w:after="0" w:line="240" w:lineRule="auto"/>
              <w:jc w:val="both"/>
              <w:rPr>
                <w:sz w:val="24"/>
                <w:szCs w:val="24"/>
              </w:rPr>
            </w:pPr>
            <w:r>
              <w:rPr>
                <w:rFonts w:ascii="Times New Roman" w:hAnsi="Times New Roman" w:cs="Times New Roman"/>
                <w:color w:val="000000"/>
                <w:sz w:val="24"/>
                <w:szCs w:val="24"/>
              </w:rPr>
              <w:t>1.  Современные трактовки вопроса о «кризисе» школьного исторического образования.</w:t>
            </w:r>
          </w:p>
          <w:p w:rsidR="008E06EE" w:rsidRDefault="00360826">
            <w:pPr>
              <w:spacing w:after="0" w:line="240" w:lineRule="auto"/>
              <w:jc w:val="both"/>
              <w:rPr>
                <w:sz w:val="24"/>
                <w:szCs w:val="24"/>
              </w:rPr>
            </w:pPr>
            <w:r>
              <w:rPr>
                <w:rFonts w:ascii="Times New Roman" w:hAnsi="Times New Roman" w:cs="Times New Roman"/>
                <w:color w:val="000000"/>
                <w:sz w:val="24"/>
                <w:szCs w:val="24"/>
              </w:rPr>
              <w:t>2.  Игровые формы обучения истории в контексте современной массовой молодежной культуры.</w:t>
            </w:r>
          </w:p>
          <w:p w:rsidR="008E06EE" w:rsidRDefault="00360826">
            <w:pPr>
              <w:spacing w:after="0" w:line="240" w:lineRule="auto"/>
              <w:jc w:val="both"/>
              <w:rPr>
                <w:sz w:val="24"/>
                <w:szCs w:val="24"/>
              </w:rPr>
            </w:pPr>
            <w:r>
              <w:rPr>
                <w:rFonts w:ascii="Times New Roman" w:hAnsi="Times New Roman" w:cs="Times New Roman"/>
                <w:color w:val="000000"/>
                <w:sz w:val="24"/>
                <w:szCs w:val="24"/>
              </w:rPr>
              <w:t>3.  Система вариативных учебников истории в современной российской школе: образовательные и социальные аспекты.</w:t>
            </w:r>
          </w:p>
        </w:tc>
      </w:tr>
    </w:tbl>
    <w:p w:rsidR="008E06EE" w:rsidRDefault="003608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06EE">
        <w:trPr>
          <w:trHeight w:hRule="exact" w:val="585"/>
        </w:trPr>
        <w:tc>
          <w:tcPr>
            <w:tcW w:w="9654" w:type="dxa"/>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b/>
                <w:color w:val="000000"/>
                <w:sz w:val="24"/>
                <w:szCs w:val="24"/>
              </w:rPr>
              <w:lastRenderedPageBreak/>
              <w:t>Тема 4. Программно-методическое обеспечение процесса преподавания краеведения в общеобразовательных и профессиональных учебных заведениях.</w:t>
            </w:r>
          </w:p>
        </w:tc>
      </w:tr>
      <w:tr w:rsidR="008E06EE">
        <w:trPr>
          <w:trHeight w:hRule="exact" w:val="6505"/>
        </w:trPr>
        <w:tc>
          <w:tcPr>
            <w:tcW w:w="9654" w:type="dxa"/>
            <w:shd w:val="clear" w:color="000000" w:fill="FFFFFF"/>
            <w:tcMar>
              <w:left w:w="34" w:type="dxa"/>
              <w:right w:w="34" w:type="dxa"/>
            </w:tcMar>
          </w:tcPr>
          <w:p w:rsidR="008E06EE" w:rsidRDefault="00360826">
            <w:pPr>
              <w:spacing w:after="0" w:line="240" w:lineRule="auto"/>
              <w:jc w:val="both"/>
              <w:rPr>
                <w:sz w:val="24"/>
                <w:szCs w:val="24"/>
              </w:rPr>
            </w:pPr>
            <w:r>
              <w:rPr>
                <w:rFonts w:ascii="Times New Roman" w:hAnsi="Times New Roman" w:cs="Times New Roman"/>
                <w:color w:val="000000"/>
                <w:sz w:val="24"/>
                <w:szCs w:val="24"/>
              </w:rPr>
              <w:t>Цель: Изучить программно-методическое обеспечение процесса преподавания краеведения в общеобразовательных и профессиональных учебных заведениях.</w:t>
            </w:r>
          </w:p>
          <w:p w:rsidR="008E06EE" w:rsidRDefault="00360826">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8E06EE" w:rsidRDefault="00360826">
            <w:pPr>
              <w:spacing w:after="0" w:line="240" w:lineRule="auto"/>
              <w:jc w:val="both"/>
              <w:rPr>
                <w:sz w:val="24"/>
                <w:szCs w:val="24"/>
              </w:rPr>
            </w:pPr>
            <w:r>
              <w:rPr>
                <w:rFonts w:ascii="Times New Roman" w:hAnsi="Times New Roman" w:cs="Times New Roman"/>
                <w:color w:val="000000"/>
                <w:sz w:val="24"/>
                <w:szCs w:val="24"/>
              </w:rPr>
              <w:t>1. Планирование  преподавания  краеведения  в  5-9-х  и  10-11-х  классах  средней  школы. Вариативность программ.</w:t>
            </w:r>
          </w:p>
          <w:p w:rsidR="008E06EE" w:rsidRDefault="00360826">
            <w:pPr>
              <w:spacing w:after="0" w:line="240" w:lineRule="auto"/>
              <w:jc w:val="both"/>
              <w:rPr>
                <w:sz w:val="24"/>
                <w:szCs w:val="24"/>
              </w:rPr>
            </w:pPr>
            <w:r>
              <w:rPr>
                <w:rFonts w:ascii="Times New Roman" w:hAnsi="Times New Roman" w:cs="Times New Roman"/>
                <w:color w:val="000000"/>
                <w:sz w:val="24"/>
                <w:szCs w:val="24"/>
              </w:rPr>
              <w:t>2. Программы по основным и модульным курсам.</w:t>
            </w:r>
          </w:p>
          <w:p w:rsidR="008E06EE" w:rsidRDefault="00360826">
            <w:pPr>
              <w:spacing w:after="0" w:line="240" w:lineRule="auto"/>
              <w:jc w:val="both"/>
              <w:rPr>
                <w:sz w:val="24"/>
                <w:szCs w:val="24"/>
              </w:rPr>
            </w:pPr>
            <w:r>
              <w:rPr>
                <w:rFonts w:ascii="Times New Roman" w:hAnsi="Times New Roman" w:cs="Times New Roman"/>
                <w:color w:val="000000"/>
                <w:sz w:val="24"/>
                <w:szCs w:val="24"/>
              </w:rPr>
              <w:t>3. Рабочая программа и календарно-тематический план учителя истории.</w:t>
            </w:r>
          </w:p>
          <w:p w:rsidR="008E06EE" w:rsidRDefault="00360826">
            <w:pPr>
              <w:spacing w:after="0" w:line="240" w:lineRule="auto"/>
              <w:jc w:val="both"/>
              <w:rPr>
                <w:sz w:val="24"/>
                <w:szCs w:val="24"/>
              </w:rPr>
            </w:pPr>
            <w:r>
              <w:rPr>
                <w:rFonts w:ascii="Times New Roman" w:hAnsi="Times New Roman" w:cs="Times New Roman"/>
                <w:color w:val="000000"/>
                <w:sz w:val="24"/>
                <w:szCs w:val="24"/>
              </w:rPr>
              <w:t>4. Учебники  и  учебно-методические  комплекты  по  краеведению.</w:t>
            </w:r>
          </w:p>
          <w:p w:rsidR="008E06EE" w:rsidRDefault="00360826">
            <w:pPr>
              <w:spacing w:after="0" w:line="240" w:lineRule="auto"/>
              <w:jc w:val="both"/>
              <w:rPr>
                <w:sz w:val="24"/>
                <w:szCs w:val="24"/>
              </w:rPr>
            </w:pPr>
            <w:r>
              <w:rPr>
                <w:rFonts w:ascii="Times New Roman" w:hAnsi="Times New Roman" w:cs="Times New Roman"/>
                <w:color w:val="000000"/>
                <w:sz w:val="24"/>
                <w:szCs w:val="24"/>
              </w:rPr>
              <w:t>5. Школьный  учебник  и  его компоненты.</w:t>
            </w:r>
          </w:p>
          <w:p w:rsidR="008E06EE" w:rsidRDefault="00360826">
            <w:pPr>
              <w:spacing w:after="0" w:line="240" w:lineRule="auto"/>
              <w:jc w:val="both"/>
              <w:rPr>
                <w:sz w:val="24"/>
                <w:szCs w:val="24"/>
              </w:rPr>
            </w:pPr>
            <w:r>
              <w:rPr>
                <w:rFonts w:ascii="Times New Roman" w:hAnsi="Times New Roman" w:cs="Times New Roman"/>
                <w:color w:val="000000"/>
                <w:sz w:val="24"/>
                <w:szCs w:val="24"/>
              </w:rPr>
              <w:t>6. Особенности школьных учебников для основной средней школы и полной средней школы.</w:t>
            </w:r>
          </w:p>
          <w:p w:rsidR="008E06EE" w:rsidRDefault="00360826">
            <w:pPr>
              <w:spacing w:after="0" w:line="240" w:lineRule="auto"/>
              <w:jc w:val="both"/>
              <w:rPr>
                <w:sz w:val="24"/>
                <w:szCs w:val="24"/>
              </w:rPr>
            </w:pPr>
            <w:r>
              <w:rPr>
                <w:rFonts w:ascii="Times New Roman" w:hAnsi="Times New Roman" w:cs="Times New Roman"/>
                <w:color w:val="000000"/>
                <w:sz w:val="24"/>
                <w:szCs w:val="24"/>
              </w:rPr>
              <w:t>7. Методы и приемы обучения краеведению с использованием учебника, книги для чтения и пр.</w:t>
            </w:r>
          </w:p>
          <w:p w:rsidR="008E06EE" w:rsidRDefault="00360826">
            <w:pPr>
              <w:spacing w:after="0" w:line="240" w:lineRule="auto"/>
              <w:jc w:val="both"/>
              <w:rPr>
                <w:sz w:val="24"/>
                <w:szCs w:val="24"/>
              </w:rPr>
            </w:pPr>
            <w:r>
              <w:rPr>
                <w:rFonts w:ascii="Times New Roman" w:hAnsi="Times New Roman" w:cs="Times New Roman"/>
                <w:color w:val="000000"/>
                <w:sz w:val="24"/>
                <w:szCs w:val="24"/>
              </w:rPr>
              <w:t>8. Картографические пособия и исторические карты, хрестоматии, практикумы, рабочие тетради по краеведению, методические пособия для учителя истории и т.д.</w:t>
            </w:r>
          </w:p>
          <w:p w:rsidR="008E06EE" w:rsidRDefault="00360826">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8E06EE" w:rsidRDefault="00360826">
            <w:pPr>
              <w:spacing w:after="0" w:line="240" w:lineRule="auto"/>
              <w:jc w:val="both"/>
              <w:rPr>
                <w:sz w:val="24"/>
                <w:szCs w:val="24"/>
              </w:rPr>
            </w:pPr>
            <w:r>
              <w:rPr>
                <w:rFonts w:ascii="Times New Roman" w:hAnsi="Times New Roman" w:cs="Times New Roman"/>
                <w:color w:val="000000"/>
                <w:sz w:val="24"/>
                <w:szCs w:val="24"/>
              </w:rPr>
              <w:t>Задание 1. Обозначьте основные факторы складывания краеведения как вида общественной деятельности и науки.</w:t>
            </w:r>
          </w:p>
          <w:p w:rsidR="008E06EE" w:rsidRDefault="00360826">
            <w:pPr>
              <w:spacing w:after="0" w:line="240" w:lineRule="auto"/>
              <w:jc w:val="both"/>
              <w:rPr>
                <w:sz w:val="24"/>
                <w:szCs w:val="24"/>
              </w:rPr>
            </w:pPr>
            <w:r>
              <w:rPr>
                <w:rFonts w:ascii="Times New Roman" w:hAnsi="Times New Roman" w:cs="Times New Roman"/>
                <w:color w:val="000000"/>
                <w:sz w:val="24"/>
                <w:szCs w:val="24"/>
              </w:rPr>
              <w:t>Задание 2. Кто стоял у истоков зарождения краеведения в Сибири и на Крайнем Севере?</w:t>
            </w:r>
          </w:p>
          <w:p w:rsidR="008E06EE" w:rsidRDefault="00360826">
            <w:pPr>
              <w:spacing w:after="0" w:line="240" w:lineRule="auto"/>
              <w:jc w:val="both"/>
              <w:rPr>
                <w:sz w:val="24"/>
                <w:szCs w:val="24"/>
              </w:rPr>
            </w:pPr>
            <w:r>
              <w:rPr>
                <w:rFonts w:ascii="Times New Roman" w:hAnsi="Times New Roman" w:cs="Times New Roman"/>
                <w:color w:val="000000"/>
                <w:sz w:val="24"/>
                <w:szCs w:val="24"/>
              </w:rPr>
              <w:t>Темы рефератов:</w:t>
            </w:r>
          </w:p>
          <w:p w:rsidR="008E06EE" w:rsidRDefault="00360826">
            <w:pPr>
              <w:spacing w:after="0" w:line="240" w:lineRule="auto"/>
              <w:jc w:val="both"/>
              <w:rPr>
                <w:sz w:val="24"/>
                <w:szCs w:val="24"/>
              </w:rPr>
            </w:pPr>
            <w:r>
              <w:rPr>
                <w:rFonts w:ascii="Times New Roman" w:hAnsi="Times New Roman" w:cs="Times New Roman"/>
                <w:color w:val="000000"/>
                <w:sz w:val="24"/>
                <w:szCs w:val="24"/>
              </w:rPr>
              <w:t>1. Типология периодизаций развития отечественной исторической науки в ХХ в.</w:t>
            </w:r>
          </w:p>
          <w:p w:rsidR="008E06EE" w:rsidRDefault="00360826">
            <w:pPr>
              <w:spacing w:after="0" w:line="240" w:lineRule="auto"/>
              <w:jc w:val="both"/>
              <w:rPr>
                <w:sz w:val="24"/>
                <w:szCs w:val="24"/>
              </w:rPr>
            </w:pPr>
            <w:r>
              <w:rPr>
                <w:rFonts w:ascii="Times New Roman" w:hAnsi="Times New Roman" w:cs="Times New Roman"/>
                <w:color w:val="000000"/>
                <w:sz w:val="24"/>
                <w:szCs w:val="24"/>
              </w:rPr>
              <w:t>2.  Общее и особенное в дискуссиях советских историков 1920-х и 1960-х гг.</w:t>
            </w:r>
          </w:p>
          <w:p w:rsidR="008E06EE" w:rsidRDefault="00360826">
            <w:pPr>
              <w:spacing w:after="0" w:line="240" w:lineRule="auto"/>
              <w:jc w:val="both"/>
              <w:rPr>
                <w:sz w:val="24"/>
                <w:szCs w:val="24"/>
              </w:rPr>
            </w:pPr>
            <w:r>
              <w:rPr>
                <w:rFonts w:ascii="Times New Roman" w:hAnsi="Times New Roman" w:cs="Times New Roman"/>
                <w:color w:val="000000"/>
                <w:sz w:val="24"/>
                <w:szCs w:val="24"/>
              </w:rPr>
              <w:t>3.  Традиционные и инновационные формы организации образовательного процесса в учебных исторических учреждениях СССР в послеоктябрьский период.</w:t>
            </w:r>
          </w:p>
        </w:tc>
      </w:tr>
      <w:tr w:rsidR="008E06EE">
        <w:trPr>
          <w:trHeight w:hRule="exact" w:val="14"/>
        </w:trPr>
        <w:tc>
          <w:tcPr>
            <w:tcW w:w="9640" w:type="dxa"/>
          </w:tcPr>
          <w:p w:rsidR="008E06EE" w:rsidRDefault="008E06EE"/>
        </w:tc>
      </w:tr>
      <w:tr w:rsidR="008E06EE">
        <w:trPr>
          <w:trHeight w:hRule="exact" w:val="304"/>
        </w:trPr>
        <w:tc>
          <w:tcPr>
            <w:tcW w:w="9654" w:type="dxa"/>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b/>
                <w:color w:val="000000"/>
                <w:sz w:val="24"/>
                <w:szCs w:val="24"/>
              </w:rPr>
              <w:t>Тема 5. Историческое образование как процесс и результат.</w:t>
            </w:r>
          </w:p>
        </w:tc>
      </w:tr>
      <w:tr w:rsidR="008E06EE">
        <w:trPr>
          <w:trHeight w:hRule="exact" w:val="5964"/>
        </w:trPr>
        <w:tc>
          <w:tcPr>
            <w:tcW w:w="9654" w:type="dxa"/>
            <w:shd w:val="clear" w:color="000000" w:fill="FFFFFF"/>
            <w:tcMar>
              <w:left w:w="34" w:type="dxa"/>
              <w:right w:w="34" w:type="dxa"/>
            </w:tcMar>
          </w:tcPr>
          <w:p w:rsidR="008E06EE" w:rsidRDefault="00360826">
            <w:pPr>
              <w:spacing w:after="0" w:line="240" w:lineRule="auto"/>
              <w:jc w:val="both"/>
              <w:rPr>
                <w:sz w:val="24"/>
                <w:szCs w:val="24"/>
              </w:rPr>
            </w:pPr>
            <w:r>
              <w:rPr>
                <w:rFonts w:ascii="Times New Roman" w:hAnsi="Times New Roman" w:cs="Times New Roman"/>
                <w:color w:val="000000"/>
                <w:sz w:val="24"/>
                <w:szCs w:val="24"/>
              </w:rPr>
              <w:t>Цель: Изучить историческое образование как процесс и результат.</w:t>
            </w:r>
          </w:p>
          <w:p w:rsidR="008E06EE" w:rsidRDefault="00360826">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8E06EE" w:rsidRDefault="00360826">
            <w:pPr>
              <w:spacing w:after="0" w:line="240" w:lineRule="auto"/>
              <w:jc w:val="both"/>
              <w:rPr>
                <w:sz w:val="24"/>
                <w:szCs w:val="24"/>
              </w:rPr>
            </w:pPr>
            <w:r>
              <w:rPr>
                <w:rFonts w:ascii="Times New Roman" w:hAnsi="Times New Roman" w:cs="Times New Roman"/>
                <w:color w:val="000000"/>
                <w:sz w:val="24"/>
                <w:szCs w:val="24"/>
              </w:rPr>
              <w:t>1. Содержание исторического образования.</w:t>
            </w:r>
          </w:p>
          <w:p w:rsidR="008E06EE" w:rsidRDefault="00360826">
            <w:pPr>
              <w:spacing w:after="0" w:line="240" w:lineRule="auto"/>
              <w:jc w:val="both"/>
              <w:rPr>
                <w:sz w:val="24"/>
                <w:szCs w:val="24"/>
              </w:rPr>
            </w:pPr>
            <w:r>
              <w:rPr>
                <w:rFonts w:ascii="Times New Roman" w:hAnsi="Times New Roman" w:cs="Times New Roman"/>
                <w:color w:val="000000"/>
                <w:sz w:val="24"/>
                <w:szCs w:val="24"/>
              </w:rPr>
              <w:t>2. Историческое образование как совокупность методических приемы, форм и средств осуществлении образования.</w:t>
            </w:r>
          </w:p>
          <w:p w:rsidR="008E06EE" w:rsidRDefault="00360826">
            <w:pPr>
              <w:spacing w:after="0" w:line="240" w:lineRule="auto"/>
              <w:jc w:val="both"/>
              <w:rPr>
                <w:sz w:val="24"/>
                <w:szCs w:val="24"/>
              </w:rPr>
            </w:pPr>
            <w:r>
              <w:rPr>
                <w:rFonts w:ascii="Times New Roman" w:hAnsi="Times New Roman" w:cs="Times New Roman"/>
                <w:color w:val="000000"/>
                <w:sz w:val="24"/>
                <w:szCs w:val="24"/>
              </w:rPr>
              <w:t>3. Историческое образование как совокупность знаний, умений и навыков.</w:t>
            </w:r>
          </w:p>
          <w:p w:rsidR="008E06EE" w:rsidRDefault="00360826">
            <w:pPr>
              <w:spacing w:after="0" w:line="240" w:lineRule="auto"/>
              <w:jc w:val="both"/>
              <w:rPr>
                <w:sz w:val="24"/>
                <w:szCs w:val="24"/>
              </w:rPr>
            </w:pPr>
            <w:r>
              <w:rPr>
                <w:rFonts w:ascii="Times New Roman" w:hAnsi="Times New Roman" w:cs="Times New Roman"/>
                <w:color w:val="000000"/>
                <w:sz w:val="24"/>
                <w:szCs w:val="24"/>
              </w:rPr>
              <w:t>4. Структура исторического образования.</w:t>
            </w:r>
          </w:p>
          <w:p w:rsidR="008E06EE" w:rsidRDefault="00360826">
            <w:pPr>
              <w:spacing w:after="0" w:line="240" w:lineRule="auto"/>
              <w:jc w:val="both"/>
              <w:rPr>
                <w:sz w:val="24"/>
                <w:szCs w:val="24"/>
              </w:rPr>
            </w:pPr>
            <w:r>
              <w:rPr>
                <w:rFonts w:ascii="Times New Roman" w:hAnsi="Times New Roman" w:cs="Times New Roman"/>
                <w:color w:val="000000"/>
                <w:sz w:val="24"/>
                <w:szCs w:val="24"/>
              </w:rPr>
              <w:t>5. Базовое содержание учебного исторического материала.</w:t>
            </w:r>
          </w:p>
          <w:p w:rsidR="008E06EE" w:rsidRDefault="00360826">
            <w:pPr>
              <w:spacing w:after="0" w:line="240" w:lineRule="auto"/>
              <w:jc w:val="both"/>
              <w:rPr>
                <w:sz w:val="24"/>
                <w:szCs w:val="24"/>
              </w:rPr>
            </w:pPr>
            <w:r>
              <w:rPr>
                <w:rFonts w:ascii="Times New Roman" w:hAnsi="Times New Roman" w:cs="Times New Roman"/>
                <w:color w:val="000000"/>
                <w:sz w:val="24"/>
                <w:szCs w:val="24"/>
              </w:rPr>
              <w:t>6. Особенности содержания и организации профильного обучения по истории.</w:t>
            </w:r>
          </w:p>
          <w:p w:rsidR="008E06EE" w:rsidRDefault="00360826">
            <w:pPr>
              <w:spacing w:after="0" w:line="240" w:lineRule="auto"/>
              <w:jc w:val="both"/>
              <w:rPr>
                <w:sz w:val="24"/>
                <w:szCs w:val="24"/>
              </w:rPr>
            </w:pPr>
            <w:r>
              <w:rPr>
                <w:rFonts w:ascii="Times New Roman" w:hAnsi="Times New Roman" w:cs="Times New Roman"/>
                <w:color w:val="000000"/>
                <w:sz w:val="24"/>
                <w:szCs w:val="24"/>
              </w:rPr>
              <w:t>7. Отечественная и всеобщая история в концентрической и линейной системах обучения. Цивилизационный и формационный подходы.</w:t>
            </w:r>
          </w:p>
          <w:p w:rsidR="008E06EE" w:rsidRDefault="00360826">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8E06EE" w:rsidRDefault="00360826">
            <w:pPr>
              <w:spacing w:after="0" w:line="240" w:lineRule="auto"/>
              <w:jc w:val="both"/>
              <w:rPr>
                <w:sz w:val="24"/>
                <w:szCs w:val="24"/>
              </w:rPr>
            </w:pPr>
            <w:r>
              <w:rPr>
                <w:rFonts w:ascii="Times New Roman" w:hAnsi="Times New Roman" w:cs="Times New Roman"/>
                <w:color w:val="000000"/>
                <w:sz w:val="24"/>
                <w:szCs w:val="24"/>
              </w:rPr>
              <w:t>Задание 1. Назовите первые отечественные краеведческие издания.</w:t>
            </w:r>
          </w:p>
          <w:p w:rsidR="008E06EE" w:rsidRDefault="00360826">
            <w:pPr>
              <w:spacing w:after="0" w:line="240" w:lineRule="auto"/>
              <w:jc w:val="both"/>
              <w:rPr>
                <w:sz w:val="24"/>
                <w:szCs w:val="24"/>
              </w:rPr>
            </w:pPr>
            <w:r>
              <w:rPr>
                <w:rFonts w:ascii="Times New Roman" w:hAnsi="Times New Roman" w:cs="Times New Roman"/>
                <w:color w:val="000000"/>
                <w:sz w:val="24"/>
                <w:szCs w:val="24"/>
              </w:rPr>
              <w:t>Задание 2. Какое значение имели для стимулирования краеведческой деятельности губернские и епархиальные ведомости?</w:t>
            </w:r>
          </w:p>
          <w:p w:rsidR="008E06EE" w:rsidRDefault="00360826">
            <w:pPr>
              <w:spacing w:after="0" w:line="240" w:lineRule="auto"/>
              <w:jc w:val="both"/>
              <w:rPr>
                <w:sz w:val="24"/>
                <w:szCs w:val="24"/>
              </w:rPr>
            </w:pPr>
            <w:r>
              <w:rPr>
                <w:rFonts w:ascii="Times New Roman" w:hAnsi="Times New Roman" w:cs="Times New Roman"/>
                <w:color w:val="000000"/>
                <w:sz w:val="24"/>
                <w:szCs w:val="24"/>
              </w:rPr>
              <w:t>Темы рефератов:</w:t>
            </w:r>
          </w:p>
          <w:p w:rsidR="008E06EE" w:rsidRDefault="00360826">
            <w:pPr>
              <w:spacing w:after="0" w:line="240" w:lineRule="auto"/>
              <w:jc w:val="both"/>
              <w:rPr>
                <w:sz w:val="24"/>
                <w:szCs w:val="24"/>
              </w:rPr>
            </w:pPr>
            <w:r>
              <w:rPr>
                <w:rFonts w:ascii="Times New Roman" w:hAnsi="Times New Roman" w:cs="Times New Roman"/>
                <w:color w:val="000000"/>
                <w:sz w:val="24"/>
                <w:szCs w:val="24"/>
              </w:rPr>
              <w:t>1. Деятельность альтернативных научно-исследовательских исторических учреждений в СССР в послеоктябрьский период.</w:t>
            </w:r>
          </w:p>
          <w:p w:rsidR="008E06EE" w:rsidRDefault="00360826">
            <w:pPr>
              <w:spacing w:after="0" w:line="240" w:lineRule="auto"/>
              <w:jc w:val="both"/>
              <w:rPr>
                <w:sz w:val="24"/>
                <w:szCs w:val="24"/>
              </w:rPr>
            </w:pPr>
            <w:r>
              <w:rPr>
                <w:rFonts w:ascii="Times New Roman" w:hAnsi="Times New Roman" w:cs="Times New Roman"/>
                <w:color w:val="000000"/>
                <w:sz w:val="24"/>
                <w:szCs w:val="24"/>
              </w:rPr>
              <w:t>2.  Особенности теоретико-методологического кризиса в отечественной немарксистской историографии в 1920-е гг.</w:t>
            </w:r>
          </w:p>
          <w:p w:rsidR="008E06EE" w:rsidRDefault="00360826">
            <w:pPr>
              <w:spacing w:after="0" w:line="240" w:lineRule="auto"/>
              <w:jc w:val="both"/>
              <w:rPr>
                <w:sz w:val="24"/>
                <w:szCs w:val="24"/>
              </w:rPr>
            </w:pPr>
            <w:r>
              <w:rPr>
                <w:rFonts w:ascii="Times New Roman" w:hAnsi="Times New Roman" w:cs="Times New Roman"/>
                <w:color w:val="000000"/>
                <w:sz w:val="24"/>
                <w:szCs w:val="24"/>
              </w:rPr>
              <w:t>3.  Роль историко-партийных исследований в изменении курса развития советской исторической науке в о второй половине 1920 – 1930-х гг.</w:t>
            </w:r>
          </w:p>
        </w:tc>
      </w:tr>
    </w:tbl>
    <w:p w:rsidR="008E06EE" w:rsidRDefault="003608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06EE">
        <w:trPr>
          <w:trHeight w:hRule="exact" w:val="585"/>
        </w:trPr>
        <w:tc>
          <w:tcPr>
            <w:tcW w:w="9654" w:type="dxa"/>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b/>
                <w:color w:val="000000"/>
                <w:sz w:val="24"/>
                <w:szCs w:val="24"/>
              </w:rPr>
              <w:lastRenderedPageBreak/>
              <w:t>Тема 6. Исторические знания, умения и навыки, компетенции: понятие, значение, виды и их содержание.</w:t>
            </w:r>
          </w:p>
        </w:tc>
      </w:tr>
      <w:tr w:rsidR="008E06EE">
        <w:trPr>
          <w:trHeight w:hRule="exact" w:val="7857"/>
        </w:trPr>
        <w:tc>
          <w:tcPr>
            <w:tcW w:w="9654" w:type="dxa"/>
            <w:shd w:val="clear" w:color="000000" w:fill="FFFFFF"/>
            <w:tcMar>
              <w:left w:w="34" w:type="dxa"/>
              <w:right w:w="34" w:type="dxa"/>
            </w:tcMar>
          </w:tcPr>
          <w:p w:rsidR="008E06EE" w:rsidRDefault="00360826">
            <w:pPr>
              <w:spacing w:after="0" w:line="240" w:lineRule="auto"/>
              <w:jc w:val="both"/>
              <w:rPr>
                <w:sz w:val="24"/>
                <w:szCs w:val="24"/>
              </w:rPr>
            </w:pPr>
            <w:r>
              <w:rPr>
                <w:rFonts w:ascii="Times New Roman" w:hAnsi="Times New Roman" w:cs="Times New Roman"/>
                <w:color w:val="000000"/>
                <w:sz w:val="24"/>
                <w:szCs w:val="24"/>
              </w:rPr>
              <w:t>Цель: Изучить исторические знания, умения и навыки, компетенции: понятие, значение, виды и их содержание.</w:t>
            </w:r>
          </w:p>
          <w:p w:rsidR="008E06EE" w:rsidRDefault="00360826">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8E06EE" w:rsidRDefault="00360826">
            <w:pPr>
              <w:spacing w:after="0" w:line="240" w:lineRule="auto"/>
              <w:jc w:val="both"/>
              <w:rPr>
                <w:sz w:val="24"/>
                <w:szCs w:val="24"/>
              </w:rPr>
            </w:pPr>
            <w:r>
              <w:rPr>
                <w:rFonts w:ascii="Times New Roman" w:hAnsi="Times New Roman" w:cs="Times New Roman"/>
                <w:color w:val="000000"/>
                <w:sz w:val="24"/>
                <w:szCs w:val="24"/>
              </w:rPr>
              <w:t>1. Факт,  событие,  процесс  как  краеведческие  знания.</w:t>
            </w:r>
          </w:p>
          <w:p w:rsidR="008E06EE" w:rsidRDefault="00360826">
            <w:pPr>
              <w:spacing w:after="0" w:line="240" w:lineRule="auto"/>
              <w:jc w:val="both"/>
              <w:rPr>
                <w:sz w:val="24"/>
                <w:szCs w:val="24"/>
              </w:rPr>
            </w:pPr>
            <w:r>
              <w:rPr>
                <w:rFonts w:ascii="Times New Roman" w:hAnsi="Times New Roman" w:cs="Times New Roman"/>
                <w:color w:val="000000"/>
                <w:sz w:val="24"/>
                <w:szCs w:val="24"/>
              </w:rPr>
              <w:t>2. Различие  фактов  по  сложности  и значимости.</w:t>
            </w:r>
          </w:p>
          <w:p w:rsidR="008E06EE" w:rsidRDefault="00360826">
            <w:pPr>
              <w:spacing w:after="0" w:line="240" w:lineRule="auto"/>
              <w:jc w:val="both"/>
              <w:rPr>
                <w:sz w:val="24"/>
                <w:szCs w:val="24"/>
              </w:rPr>
            </w:pPr>
            <w:r>
              <w:rPr>
                <w:rFonts w:ascii="Times New Roman" w:hAnsi="Times New Roman" w:cs="Times New Roman"/>
                <w:color w:val="000000"/>
                <w:sz w:val="24"/>
                <w:szCs w:val="24"/>
              </w:rPr>
              <w:t>3. Отбор  фактов  на  урок  краеведения.</w:t>
            </w:r>
          </w:p>
          <w:p w:rsidR="008E06EE" w:rsidRDefault="00360826">
            <w:pPr>
              <w:spacing w:after="0" w:line="240" w:lineRule="auto"/>
              <w:jc w:val="both"/>
              <w:rPr>
                <w:sz w:val="24"/>
                <w:szCs w:val="24"/>
              </w:rPr>
            </w:pPr>
            <w:r>
              <w:rPr>
                <w:rFonts w:ascii="Times New Roman" w:hAnsi="Times New Roman" w:cs="Times New Roman"/>
                <w:color w:val="000000"/>
                <w:sz w:val="24"/>
                <w:szCs w:val="24"/>
              </w:rPr>
              <w:t>4. Уровни  освещения  фактов  на  уроке.</w:t>
            </w:r>
          </w:p>
          <w:p w:rsidR="008E06EE" w:rsidRDefault="00360826">
            <w:pPr>
              <w:spacing w:after="0" w:line="240" w:lineRule="auto"/>
              <w:jc w:val="both"/>
              <w:rPr>
                <w:sz w:val="24"/>
                <w:szCs w:val="24"/>
              </w:rPr>
            </w:pPr>
            <w:r>
              <w:rPr>
                <w:rFonts w:ascii="Times New Roman" w:hAnsi="Times New Roman" w:cs="Times New Roman"/>
                <w:color w:val="000000"/>
                <w:sz w:val="24"/>
                <w:szCs w:val="24"/>
              </w:rPr>
              <w:t>5. Соотношение фактов и обобщений.</w:t>
            </w:r>
          </w:p>
          <w:p w:rsidR="008E06EE" w:rsidRDefault="00360826">
            <w:pPr>
              <w:spacing w:after="0" w:line="240" w:lineRule="auto"/>
              <w:jc w:val="both"/>
              <w:rPr>
                <w:sz w:val="24"/>
                <w:szCs w:val="24"/>
              </w:rPr>
            </w:pPr>
            <w:r>
              <w:rPr>
                <w:rFonts w:ascii="Times New Roman" w:hAnsi="Times New Roman" w:cs="Times New Roman"/>
                <w:color w:val="000000"/>
                <w:sz w:val="24"/>
                <w:szCs w:val="24"/>
              </w:rPr>
              <w:t>6. Представления и понятия в изучении краеведения.</w:t>
            </w:r>
          </w:p>
          <w:p w:rsidR="008E06EE" w:rsidRDefault="00360826">
            <w:pPr>
              <w:spacing w:after="0" w:line="240" w:lineRule="auto"/>
              <w:jc w:val="both"/>
              <w:rPr>
                <w:sz w:val="24"/>
                <w:szCs w:val="24"/>
              </w:rPr>
            </w:pPr>
            <w:r>
              <w:rPr>
                <w:rFonts w:ascii="Times New Roman" w:hAnsi="Times New Roman" w:cs="Times New Roman"/>
                <w:color w:val="000000"/>
                <w:sz w:val="24"/>
                <w:szCs w:val="24"/>
              </w:rPr>
              <w:t>7. Роль исторических  понятий  в  обучении  краеведения.</w:t>
            </w:r>
          </w:p>
          <w:p w:rsidR="008E06EE" w:rsidRDefault="00360826">
            <w:pPr>
              <w:spacing w:after="0" w:line="240" w:lineRule="auto"/>
              <w:jc w:val="both"/>
              <w:rPr>
                <w:sz w:val="24"/>
                <w:szCs w:val="24"/>
              </w:rPr>
            </w:pPr>
            <w:r>
              <w:rPr>
                <w:rFonts w:ascii="Times New Roman" w:hAnsi="Times New Roman" w:cs="Times New Roman"/>
                <w:color w:val="000000"/>
                <w:sz w:val="24"/>
                <w:szCs w:val="24"/>
              </w:rPr>
              <w:t>8. Классификация  краеведческих  понятий: социологические,  общеисторические,  частно -исторические.</w:t>
            </w:r>
          </w:p>
          <w:p w:rsidR="008E06EE" w:rsidRDefault="00360826">
            <w:pPr>
              <w:spacing w:after="0" w:line="240" w:lineRule="auto"/>
              <w:jc w:val="both"/>
              <w:rPr>
                <w:sz w:val="24"/>
                <w:szCs w:val="24"/>
              </w:rPr>
            </w:pPr>
            <w:r>
              <w:rPr>
                <w:rFonts w:ascii="Times New Roman" w:hAnsi="Times New Roman" w:cs="Times New Roman"/>
                <w:color w:val="000000"/>
                <w:sz w:val="24"/>
                <w:szCs w:val="24"/>
              </w:rPr>
              <w:t>9. Эмоционально–ценностные компоненты изучения краеведения.</w:t>
            </w:r>
          </w:p>
          <w:p w:rsidR="008E06EE" w:rsidRDefault="00360826">
            <w:pPr>
              <w:spacing w:after="0" w:line="240" w:lineRule="auto"/>
              <w:jc w:val="both"/>
              <w:rPr>
                <w:sz w:val="24"/>
                <w:szCs w:val="24"/>
              </w:rPr>
            </w:pPr>
            <w:r>
              <w:rPr>
                <w:rFonts w:ascii="Times New Roman" w:hAnsi="Times New Roman" w:cs="Times New Roman"/>
                <w:color w:val="000000"/>
                <w:sz w:val="24"/>
                <w:szCs w:val="24"/>
              </w:rPr>
              <w:t>10. Изучение исторической личности на уроке краеведения.</w:t>
            </w:r>
          </w:p>
          <w:p w:rsidR="008E06EE" w:rsidRDefault="00360826">
            <w:pPr>
              <w:spacing w:after="0" w:line="240" w:lineRule="auto"/>
              <w:jc w:val="both"/>
              <w:rPr>
                <w:sz w:val="24"/>
                <w:szCs w:val="24"/>
              </w:rPr>
            </w:pPr>
            <w:r>
              <w:rPr>
                <w:rFonts w:ascii="Times New Roman" w:hAnsi="Times New Roman" w:cs="Times New Roman"/>
                <w:color w:val="000000"/>
                <w:sz w:val="24"/>
                <w:szCs w:val="24"/>
              </w:rPr>
              <w:t>11. Умения и навыки: понятие и виды.</w:t>
            </w:r>
          </w:p>
          <w:p w:rsidR="008E06EE" w:rsidRDefault="00360826">
            <w:pPr>
              <w:spacing w:after="0" w:line="240" w:lineRule="auto"/>
              <w:jc w:val="both"/>
              <w:rPr>
                <w:sz w:val="24"/>
                <w:szCs w:val="24"/>
              </w:rPr>
            </w:pPr>
            <w:r>
              <w:rPr>
                <w:rFonts w:ascii="Times New Roman" w:hAnsi="Times New Roman" w:cs="Times New Roman"/>
                <w:color w:val="000000"/>
                <w:sz w:val="24"/>
                <w:szCs w:val="24"/>
              </w:rPr>
              <w:t>12. Предметные результаты изучения краеведения в средней школе.</w:t>
            </w:r>
          </w:p>
          <w:p w:rsidR="008E06EE" w:rsidRDefault="00360826">
            <w:pPr>
              <w:spacing w:after="0" w:line="240" w:lineRule="auto"/>
              <w:jc w:val="both"/>
              <w:rPr>
                <w:sz w:val="24"/>
                <w:szCs w:val="24"/>
              </w:rPr>
            </w:pPr>
            <w:r>
              <w:rPr>
                <w:rFonts w:ascii="Times New Roman" w:hAnsi="Times New Roman" w:cs="Times New Roman"/>
                <w:color w:val="000000"/>
                <w:sz w:val="24"/>
                <w:szCs w:val="24"/>
              </w:rPr>
              <w:t>13. Роль исторического  документа в формировании умений.</w:t>
            </w:r>
          </w:p>
          <w:p w:rsidR="008E06EE" w:rsidRDefault="00360826">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8E06EE" w:rsidRDefault="00360826">
            <w:pPr>
              <w:spacing w:after="0" w:line="240" w:lineRule="auto"/>
              <w:jc w:val="both"/>
              <w:rPr>
                <w:sz w:val="24"/>
                <w:szCs w:val="24"/>
              </w:rPr>
            </w:pPr>
            <w:r>
              <w:rPr>
                <w:rFonts w:ascii="Times New Roman" w:hAnsi="Times New Roman" w:cs="Times New Roman"/>
                <w:color w:val="000000"/>
                <w:sz w:val="24"/>
                <w:szCs w:val="24"/>
              </w:rPr>
              <w:t>Задание 1. Перечислите и охарактеризуйте основные организационные формы краеведческой работы в советский период и центры их осуществляющие.</w:t>
            </w:r>
          </w:p>
          <w:p w:rsidR="008E06EE" w:rsidRDefault="00360826">
            <w:pPr>
              <w:spacing w:after="0" w:line="240" w:lineRule="auto"/>
              <w:jc w:val="both"/>
              <w:rPr>
                <w:sz w:val="24"/>
                <w:szCs w:val="24"/>
              </w:rPr>
            </w:pPr>
            <w:r>
              <w:rPr>
                <w:rFonts w:ascii="Times New Roman" w:hAnsi="Times New Roman" w:cs="Times New Roman"/>
                <w:color w:val="000000"/>
                <w:sz w:val="24"/>
                <w:szCs w:val="24"/>
              </w:rPr>
              <w:t>Задание 2. Охарактеризуйте теоретические и прикладные исследования и мероприятия, предусмотренные в рамках программы «Краеведение» Союза краеведов России и Российским фондом культуры.</w:t>
            </w:r>
          </w:p>
          <w:p w:rsidR="008E06EE" w:rsidRDefault="00360826">
            <w:pPr>
              <w:spacing w:after="0" w:line="240" w:lineRule="auto"/>
              <w:jc w:val="both"/>
              <w:rPr>
                <w:sz w:val="24"/>
                <w:szCs w:val="24"/>
              </w:rPr>
            </w:pPr>
            <w:r>
              <w:rPr>
                <w:rFonts w:ascii="Times New Roman" w:hAnsi="Times New Roman" w:cs="Times New Roman"/>
                <w:color w:val="000000"/>
                <w:sz w:val="24"/>
                <w:szCs w:val="24"/>
              </w:rPr>
              <w:t>Темы рефератов:</w:t>
            </w:r>
          </w:p>
          <w:p w:rsidR="008E06EE" w:rsidRDefault="00360826">
            <w:pPr>
              <w:spacing w:after="0" w:line="240" w:lineRule="auto"/>
              <w:jc w:val="both"/>
              <w:rPr>
                <w:sz w:val="24"/>
                <w:szCs w:val="24"/>
              </w:rPr>
            </w:pPr>
            <w:r>
              <w:rPr>
                <w:rFonts w:ascii="Times New Roman" w:hAnsi="Times New Roman" w:cs="Times New Roman"/>
                <w:color w:val="000000"/>
                <w:sz w:val="24"/>
                <w:szCs w:val="24"/>
              </w:rPr>
              <w:t>1.Проблемы древней и средневекой истории России в исследованиях советских историков в е гг.</w:t>
            </w:r>
          </w:p>
          <w:p w:rsidR="008E06EE" w:rsidRDefault="00360826">
            <w:pPr>
              <w:spacing w:after="0" w:line="240" w:lineRule="auto"/>
              <w:jc w:val="both"/>
              <w:rPr>
                <w:sz w:val="24"/>
                <w:szCs w:val="24"/>
              </w:rPr>
            </w:pPr>
            <w:r>
              <w:rPr>
                <w:rFonts w:ascii="Times New Roman" w:hAnsi="Times New Roman" w:cs="Times New Roman"/>
                <w:color w:val="000000"/>
                <w:sz w:val="24"/>
                <w:szCs w:val="24"/>
              </w:rPr>
              <w:t>2.  Сталинизм и развитие советской исторической науки.</w:t>
            </w:r>
          </w:p>
          <w:p w:rsidR="008E06EE" w:rsidRDefault="00360826">
            <w:pPr>
              <w:spacing w:after="0" w:line="240" w:lineRule="auto"/>
              <w:jc w:val="both"/>
              <w:rPr>
                <w:sz w:val="24"/>
                <w:szCs w:val="24"/>
              </w:rPr>
            </w:pPr>
            <w:r>
              <w:rPr>
                <w:rFonts w:ascii="Times New Roman" w:hAnsi="Times New Roman" w:cs="Times New Roman"/>
                <w:color w:val="000000"/>
                <w:sz w:val="24"/>
                <w:szCs w:val="24"/>
              </w:rPr>
              <w:t>3.  Влияние общественно-политического развития на проблематику исследований советских историков в 1960-е гг.</w:t>
            </w:r>
          </w:p>
        </w:tc>
      </w:tr>
    </w:tbl>
    <w:p w:rsidR="008E06EE" w:rsidRDefault="003608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06EE">
        <w:trPr>
          <w:trHeight w:hRule="exact" w:val="585"/>
        </w:trPr>
        <w:tc>
          <w:tcPr>
            <w:tcW w:w="9654" w:type="dxa"/>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b/>
                <w:color w:val="000000"/>
                <w:sz w:val="24"/>
                <w:szCs w:val="24"/>
              </w:rPr>
              <w:lastRenderedPageBreak/>
              <w:t>Тема 7. Психолого-педагогические подходы к содержанию и организации исторического образования и дидактические основы преподавания истории.</w:t>
            </w:r>
          </w:p>
        </w:tc>
      </w:tr>
      <w:tr w:rsidR="008E06EE">
        <w:trPr>
          <w:trHeight w:hRule="exact" w:val="6505"/>
        </w:trPr>
        <w:tc>
          <w:tcPr>
            <w:tcW w:w="9654" w:type="dxa"/>
            <w:shd w:val="clear" w:color="000000" w:fill="FFFFFF"/>
            <w:tcMar>
              <w:left w:w="34" w:type="dxa"/>
              <w:right w:w="34" w:type="dxa"/>
            </w:tcMar>
          </w:tcPr>
          <w:p w:rsidR="008E06EE" w:rsidRDefault="00360826">
            <w:pPr>
              <w:spacing w:after="0" w:line="240" w:lineRule="auto"/>
              <w:jc w:val="both"/>
              <w:rPr>
                <w:sz w:val="24"/>
                <w:szCs w:val="24"/>
              </w:rPr>
            </w:pPr>
            <w:r>
              <w:rPr>
                <w:rFonts w:ascii="Times New Roman" w:hAnsi="Times New Roman" w:cs="Times New Roman"/>
                <w:color w:val="000000"/>
                <w:sz w:val="24"/>
                <w:szCs w:val="24"/>
              </w:rPr>
              <w:t>Цель: Изучить психолого-педагогические подходы к содержанию и организации исторического образования и дидактические основы преподавания истории.</w:t>
            </w:r>
          </w:p>
          <w:p w:rsidR="008E06EE" w:rsidRDefault="00360826">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8E06EE" w:rsidRDefault="00360826">
            <w:pPr>
              <w:spacing w:after="0" w:line="240" w:lineRule="auto"/>
              <w:jc w:val="both"/>
              <w:rPr>
                <w:sz w:val="24"/>
                <w:szCs w:val="24"/>
              </w:rPr>
            </w:pPr>
            <w:r>
              <w:rPr>
                <w:rFonts w:ascii="Times New Roman" w:hAnsi="Times New Roman" w:cs="Times New Roman"/>
                <w:color w:val="000000"/>
                <w:sz w:val="24"/>
                <w:szCs w:val="24"/>
              </w:rPr>
              <w:t>1. Личностно-ориентированный, системно-деятельностный, проблемный, рефлексивный и другие подходы.</w:t>
            </w:r>
          </w:p>
          <w:p w:rsidR="008E06EE" w:rsidRDefault="00360826">
            <w:pPr>
              <w:spacing w:after="0" w:line="240" w:lineRule="auto"/>
              <w:jc w:val="both"/>
              <w:rPr>
                <w:sz w:val="24"/>
                <w:szCs w:val="24"/>
              </w:rPr>
            </w:pPr>
            <w:r>
              <w:rPr>
                <w:rFonts w:ascii="Times New Roman" w:hAnsi="Times New Roman" w:cs="Times New Roman"/>
                <w:color w:val="000000"/>
                <w:sz w:val="24"/>
                <w:szCs w:val="24"/>
              </w:rPr>
              <w:t>2. Уровни учебного познания и познавательные возможности учащихся в процессе изучения краеведения.</w:t>
            </w:r>
          </w:p>
          <w:p w:rsidR="008E06EE" w:rsidRDefault="00360826">
            <w:pPr>
              <w:spacing w:after="0" w:line="240" w:lineRule="auto"/>
              <w:jc w:val="both"/>
              <w:rPr>
                <w:sz w:val="24"/>
                <w:szCs w:val="24"/>
              </w:rPr>
            </w:pPr>
            <w:r>
              <w:rPr>
                <w:rFonts w:ascii="Times New Roman" w:hAnsi="Times New Roman" w:cs="Times New Roman"/>
                <w:color w:val="000000"/>
                <w:sz w:val="24"/>
                <w:szCs w:val="24"/>
              </w:rPr>
              <w:t>3. Эмпирический и теоретический уровни усвоения исторических знаний, умений и навыков.</w:t>
            </w:r>
          </w:p>
          <w:p w:rsidR="008E06EE" w:rsidRDefault="00360826">
            <w:pPr>
              <w:spacing w:after="0" w:line="240" w:lineRule="auto"/>
              <w:jc w:val="both"/>
              <w:rPr>
                <w:sz w:val="24"/>
                <w:szCs w:val="24"/>
              </w:rPr>
            </w:pPr>
            <w:r>
              <w:rPr>
                <w:rFonts w:ascii="Times New Roman" w:hAnsi="Times New Roman" w:cs="Times New Roman"/>
                <w:color w:val="000000"/>
                <w:sz w:val="24"/>
                <w:szCs w:val="24"/>
              </w:rPr>
              <w:t>4. Познавательные  возможности  учащихся.</w:t>
            </w:r>
          </w:p>
          <w:p w:rsidR="008E06EE" w:rsidRDefault="00360826">
            <w:pPr>
              <w:spacing w:after="0" w:line="240" w:lineRule="auto"/>
              <w:jc w:val="both"/>
              <w:rPr>
                <w:sz w:val="24"/>
                <w:szCs w:val="24"/>
              </w:rPr>
            </w:pPr>
            <w:r>
              <w:rPr>
                <w:rFonts w:ascii="Times New Roman" w:hAnsi="Times New Roman" w:cs="Times New Roman"/>
                <w:color w:val="000000"/>
                <w:sz w:val="24"/>
                <w:szCs w:val="24"/>
              </w:rPr>
              <w:t>5. Познавательный  интерес.</w:t>
            </w:r>
          </w:p>
          <w:p w:rsidR="008E06EE" w:rsidRDefault="00360826">
            <w:pPr>
              <w:spacing w:after="0" w:line="240" w:lineRule="auto"/>
              <w:jc w:val="both"/>
              <w:rPr>
                <w:sz w:val="24"/>
                <w:szCs w:val="24"/>
              </w:rPr>
            </w:pPr>
            <w:r>
              <w:rPr>
                <w:rFonts w:ascii="Times New Roman" w:hAnsi="Times New Roman" w:cs="Times New Roman"/>
                <w:color w:val="000000"/>
                <w:sz w:val="24"/>
                <w:szCs w:val="24"/>
              </w:rPr>
              <w:t>6. Индивидуализация  и дифференциация обучения (внутренняя и внешняя).</w:t>
            </w:r>
          </w:p>
          <w:p w:rsidR="008E06EE" w:rsidRDefault="00360826">
            <w:pPr>
              <w:spacing w:after="0" w:line="240" w:lineRule="auto"/>
              <w:jc w:val="both"/>
              <w:rPr>
                <w:sz w:val="24"/>
                <w:szCs w:val="24"/>
              </w:rPr>
            </w:pPr>
            <w:r>
              <w:rPr>
                <w:rFonts w:ascii="Times New Roman" w:hAnsi="Times New Roman" w:cs="Times New Roman"/>
                <w:color w:val="000000"/>
                <w:sz w:val="24"/>
                <w:szCs w:val="24"/>
              </w:rPr>
              <w:t>7. Формирование внутренней мотивации к изучению краеведения.</w:t>
            </w:r>
          </w:p>
          <w:p w:rsidR="008E06EE" w:rsidRDefault="00360826">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8E06EE" w:rsidRDefault="00360826">
            <w:pPr>
              <w:spacing w:after="0" w:line="240" w:lineRule="auto"/>
              <w:jc w:val="both"/>
              <w:rPr>
                <w:sz w:val="24"/>
                <w:szCs w:val="24"/>
              </w:rPr>
            </w:pPr>
            <w:r>
              <w:rPr>
                <w:rFonts w:ascii="Times New Roman" w:hAnsi="Times New Roman" w:cs="Times New Roman"/>
                <w:color w:val="000000"/>
                <w:sz w:val="24"/>
                <w:szCs w:val="24"/>
              </w:rPr>
              <w:t>Задание 1. Какое отношение осуществление краеведческих программ имеет для приумножения научного, экономического и культурного потенциала России?</w:t>
            </w:r>
          </w:p>
          <w:p w:rsidR="008E06EE" w:rsidRDefault="00360826">
            <w:pPr>
              <w:spacing w:after="0" w:line="240" w:lineRule="auto"/>
              <w:jc w:val="both"/>
              <w:rPr>
                <w:sz w:val="24"/>
                <w:szCs w:val="24"/>
              </w:rPr>
            </w:pPr>
            <w:r>
              <w:rPr>
                <w:rFonts w:ascii="Times New Roman" w:hAnsi="Times New Roman" w:cs="Times New Roman"/>
                <w:color w:val="000000"/>
                <w:sz w:val="24"/>
                <w:szCs w:val="24"/>
              </w:rPr>
              <w:t>Задание 2. Перечислите и охарактеризуйте основные формы изучения края, на какую категорию населения они направлены?</w:t>
            </w:r>
          </w:p>
          <w:p w:rsidR="008E06EE" w:rsidRDefault="00360826">
            <w:pPr>
              <w:spacing w:after="0" w:line="240" w:lineRule="auto"/>
              <w:jc w:val="both"/>
              <w:rPr>
                <w:sz w:val="24"/>
                <w:szCs w:val="24"/>
              </w:rPr>
            </w:pPr>
            <w:r>
              <w:rPr>
                <w:rFonts w:ascii="Times New Roman" w:hAnsi="Times New Roman" w:cs="Times New Roman"/>
                <w:color w:val="000000"/>
                <w:sz w:val="24"/>
                <w:szCs w:val="24"/>
              </w:rPr>
              <w:t>Темы рефератов:</w:t>
            </w:r>
          </w:p>
          <w:p w:rsidR="008E06EE" w:rsidRDefault="00360826">
            <w:pPr>
              <w:spacing w:after="0" w:line="240" w:lineRule="auto"/>
              <w:jc w:val="both"/>
              <w:rPr>
                <w:sz w:val="24"/>
                <w:szCs w:val="24"/>
              </w:rPr>
            </w:pPr>
            <w:r>
              <w:rPr>
                <w:rFonts w:ascii="Times New Roman" w:hAnsi="Times New Roman" w:cs="Times New Roman"/>
                <w:color w:val="000000"/>
                <w:sz w:val="24"/>
                <w:szCs w:val="24"/>
              </w:rPr>
              <w:t>1. «Перестройка» отечественной исторической науки: новые подходы и проблематика исследований.</w:t>
            </w:r>
          </w:p>
          <w:p w:rsidR="008E06EE" w:rsidRDefault="00360826">
            <w:pPr>
              <w:spacing w:after="0" w:line="240" w:lineRule="auto"/>
              <w:jc w:val="both"/>
              <w:rPr>
                <w:sz w:val="24"/>
                <w:szCs w:val="24"/>
              </w:rPr>
            </w:pPr>
            <w:r>
              <w:rPr>
                <w:rFonts w:ascii="Times New Roman" w:hAnsi="Times New Roman" w:cs="Times New Roman"/>
                <w:color w:val="000000"/>
                <w:sz w:val="24"/>
                <w:szCs w:val="24"/>
              </w:rPr>
              <w:t>2.  Проблема построения периодизаций в советской историографии.</w:t>
            </w:r>
          </w:p>
          <w:p w:rsidR="008E06EE" w:rsidRDefault="00360826">
            <w:pPr>
              <w:spacing w:after="0" w:line="240" w:lineRule="auto"/>
              <w:jc w:val="both"/>
              <w:rPr>
                <w:sz w:val="24"/>
                <w:szCs w:val="24"/>
              </w:rPr>
            </w:pPr>
            <w:r>
              <w:rPr>
                <w:rFonts w:ascii="Times New Roman" w:hAnsi="Times New Roman" w:cs="Times New Roman"/>
                <w:color w:val="000000"/>
                <w:sz w:val="24"/>
                <w:szCs w:val="24"/>
              </w:rPr>
              <w:t>3.  Обсуждение вопроса о критериях периодизации советской исторической науки в гг. на страницах журнала «История СССР».</w:t>
            </w:r>
          </w:p>
        </w:tc>
      </w:tr>
      <w:tr w:rsidR="008E06EE">
        <w:trPr>
          <w:trHeight w:hRule="exact" w:val="14"/>
        </w:trPr>
        <w:tc>
          <w:tcPr>
            <w:tcW w:w="9640" w:type="dxa"/>
          </w:tcPr>
          <w:p w:rsidR="008E06EE" w:rsidRDefault="008E06EE"/>
        </w:tc>
      </w:tr>
      <w:tr w:rsidR="008E06EE">
        <w:trPr>
          <w:trHeight w:hRule="exact" w:val="304"/>
        </w:trPr>
        <w:tc>
          <w:tcPr>
            <w:tcW w:w="9654" w:type="dxa"/>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b/>
                <w:color w:val="000000"/>
                <w:sz w:val="24"/>
                <w:szCs w:val="24"/>
              </w:rPr>
              <w:t>Тема 8. Методы и формы обучения краеведению.</w:t>
            </w:r>
          </w:p>
        </w:tc>
      </w:tr>
      <w:tr w:rsidR="008E06EE">
        <w:trPr>
          <w:trHeight w:hRule="exact" w:val="6776"/>
        </w:trPr>
        <w:tc>
          <w:tcPr>
            <w:tcW w:w="9654" w:type="dxa"/>
            <w:shd w:val="clear" w:color="000000" w:fill="FFFFFF"/>
            <w:tcMar>
              <w:left w:w="34" w:type="dxa"/>
              <w:right w:w="34" w:type="dxa"/>
            </w:tcMar>
          </w:tcPr>
          <w:p w:rsidR="008E06EE" w:rsidRDefault="00360826">
            <w:pPr>
              <w:spacing w:after="0" w:line="240" w:lineRule="auto"/>
              <w:jc w:val="both"/>
              <w:rPr>
                <w:sz w:val="24"/>
                <w:szCs w:val="24"/>
              </w:rPr>
            </w:pPr>
            <w:r>
              <w:rPr>
                <w:rFonts w:ascii="Times New Roman" w:hAnsi="Times New Roman" w:cs="Times New Roman"/>
                <w:color w:val="000000"/>
                <w:sz w:val="24"/>
                <w:szCs w:val="24"/>
              </w:rPr>
              <w:t>Цель: Изучить методы и формы обучения краеведению.</w:t>
            </w:r>
          </w:p>
          <w:p w:rsidR="008E06EE" w:rsidRDefault="00360826">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8E06EE" w:rsidRDefault="00360826">
            <w:pPr>
              <w:spacing w:after="0" w:line="240" w:lineRule="auto"/>
              <w:jc w:val="both"/>
              <w:rPr>
                <w:sz w:val="24"/>
                <w:szCs w:val="24"/>
              </w:rPr>
            </w:pPr>
            <w:r>
              <w:rPr>
                <w:rFonts w:ascii="Times New Roman" w:hAnsi="Times New Roman" w:cs="Times New Roman"/>
                <w:color w:val="000000"/>
                <w:sz w:val="24"/>
                <w:szCs w:val="24"/>
              </w:rPr>
              <w:t>1. Понятие  метода  обучения  и  его  структура.</w:t>
            </w:r>
          </w:p>
          <w:p w:rsidR="008E06EE" w:rsidRDefault="00360826">
            <w:pPr>
              <w:spacing w:after="0" w:line="240" w:lineRule="auto"/>
              <w:jc w:val="both"/>
              <w:rPr>
                <w:sz w:val="24"/>
                <w:szCs w:val="24"/>
              </w:rPr>
            </w:pPr>
            <w:r>
              <w:rPr>
                <w:rFonts w:ascii="Times New Roman" w:hAnsi="Times New Roman" w:cs="Times New Roman"/>
                <w:color w:val="000000"/>
                <w:sz w:val="24"/>
                <w:szCs w:val="24"/>
              </w:rPr>
              <w:t>2. Основные  классификации  методов  обучения краеведению.</w:t>
            </w:r>
          </w:p>
          <w:p w:rsidR="008E06EE" w:rsidRDefault="00360826">
            <w:pPr>
              <w:spacing w:after="0" w:line="240" w:lineRule="auto"/>
              <w:jc w:val="both"/>
              <w:rPr>
                <w:sz w:val="24"/>
                <w:szCs w:val="24"/>
              </w:rPr>
            </w:pPr>
            <w:r>
              <w:rPr>
                <w:rFonts w:ascii="Times New Roman" w:hAnsi="Times New Roman" w:cs="Times New Roman"/>
                <w:color w:val="000000"/>
                <w:sz w:val="24"/>
                <w:szCs w:val="24"/>
              </w:rPr>
              <w:t>3. Методы  обучения  краеведению  по    степени  самостоятельности  познавательной деятельности:  объяснительно-иллюстративный,  репродуктивный,  проблемного изложения, частично-поисковый,  исследовательский.</w:t>
            </w:r>
          </w:p>
          <w:p w:rsidR="008E06EE" w:rsidRDefault="00360826">
            <w:pPr>
              <w:spacing w:after="0" w:line="240" w:lineRule="auto"/>
              <w:jc w:val="both"/>
              <w:rPr>
                <w:sz w:val="24"/>
                <w:szCs w:val="24"/>
              </w:rPr>
            </w:pPr>
            <w:r>
              <w:rPr>
                <w:rFonts w:ascii="Times New Roman" w:hAnsi="Times New Roman" w:cs="Times New Roman"/>
                <w:color w:val="000000"/>
                <w:sz w:val="24"/>
                <w:szCs w:val="24"/>
              </w:rPr>
              <w:t>4. Методы  обучения  по  источникам  познания: словесно-печатные,  словесные, наглядные  и  практические.</w:t>
            </w:r>
          </w:p>
          <w:p w:rsidR="008E06EE" w:rsidRDefault="00360826">
            <w:pPr>
              <w:spacing w:after="0" w:line="240" w:lineRule="auto"/>
              <w:jc w:val="both"/>
              <w:rPr>
                <w:sz w:val="24"/>
                <w:szCs w:val="24"/>
              </w:rPr>
            </w:pPr>
            <w:r>
              <w:rPr>
                <w:rFonts w:ascii="Times New Roman" w:hAnsi="Times New Roman" w:cs="Times New Roman"/>
                <w:color w:val="000000"/>
                <w:sz w:val="24"/>
                <w:szCs w:val="24"/>
              </w:rPr>
              <w:t>5. Методы  последовательно-текстуального изучения источников и литературы, методы работы с опорными конспектами, методы работы с логическими заданиями  и т.д.</w:t>
            </w:r>
          </w:p>
          <w:p w:rsidR="008E06EE" w:rsidRDefault="00360826">
            <w:pPr>
              <w:spacing w:after="0" w:line="240" w:lineRule="auto"/>
              <w:jc w:val="both"/>
              <w:rPr>
                <w:sz w:val="24"/>
                <w:szCs w:val="24"/>
              </w:rPr>
            </w:pPr>
            <w:r>
              <w:rPr>
                <w:rFonts w:ascii="Times New Roman" w:hAnsi="Times New Roman" w:cs="Times New Roman"/>
                <w:color w:val="000000"/>
                <w:sz w:val="24"/>
                <w:szCs w:val="24"/>
              </w:rPr>
              <w:t>6. Формы организации изучения краеведения на уроках (фронтальная, групповая, индивидуальная).</w:t>
            </w:r>
          </w:p>
          <w:p w:rsidR="008E06EE" w:rsidRDefault="00360826">
            <w:pPr>
              <w:spacing w:after="0" w:line="240" w:lineRule="auto"/>
              <w:jc w:val="both"/>
              <w:rPr>
                <w:sz w:val="24"/>
                <w:szCs w:val="24"/>
              </w:rPr>
            </w:pPr>
            <w:r>
              <w:rPr>
                <w:rFonts w:ascii="Times New Roman" w:hAnsi="Times New Roman" w:cs="Times New Roman"/>
                <w:color w:val="000000"/>
                <w:sz w:val="24"/>
                <w:szCs w:val="24"/>
              </w:rPr>
              <w:t>7. Особенности методики преподавания краеведения на старшей ступени: базовый и профильный уровни.</w:t>
            </w:r>
          </w:p>
          <w:p w:rsidR="008E06EE" w:rsidRDefault="00360826">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8E06EE" w:rsidRDefault="00360826">
            <w:pPr>
              <w:spacing w:after="0" w:line="240" w:lineRule="auto"/>
              <w:jc w:val="both"/>
              <w:rPr>
                <w:sz w:val="24"/>
                <w:szCs w:val="24"/>
              </w:rPr>
            </w:pPr>
            <w:r>
              <w:rPr>
                <w:rFonts w:ascii="Times New Roman" w:hAnsi="Times New Roman" w:cs="Times New Roman"/>
                <w:color w:val="000000"/>
                <w:sz w:val="24"/>
                <w:szCs w:val="24"/>
              </w:rPr>
              <w:t>Задание 1. Какие возможности даёт использование ТС при проведении краеведческих исследований и дальнейшей реализации их результатов?</w:t>
            </w:r>
          </w:p>
          <w:p w:rsidR="008E06EE" w:rsidRDefault="00360826">
            <w:pPr>
              <w:spacing w:after="0" w:line="240" w:lineRule="auto"/>
              <w:jc w:val="both"/>
              <w:rPr>
                <w:sz w:val="24"/>
                <w:szCs w:val="24"/>
              </w:rPr>
            </w:pPr>
            <w:r>
              <w:rPr>
                <w:rFonts w:ascii="Times New Roman" w:hAnsi="Times New Roman" w:cs="Times New Roman"/>
                <w:color w:val="000000"/>
                <w:sz w:val="24"/>
                <w:szCs w:val="24"/>
              </w:rPr>
              <w:t>Задание 2. Перечислите основные критерии классификаций памятников истории, чем они объясняются?</w:t>
            </w:r>
          </w:p>
          <w:p w:rsidR="008E06EE" w:rsidRDefault="00360826">
            <w:pPr>
              <w:spacing w:after="0" w:line="240" w:lineRule="auto"/>
              <w:jc w:val="both"/>
              <w:rPr>
                <w:sz w:val="24"/>
                <w:szCs w:val="24"/>
              </w:rPr>
            </w:pPr>
            <w:r>
              <w:rPr>
                <w:rFonts w:ascii="Times New Roman" w:hAnsi="Times New Roman" w:cs="Times New Roman"/>
                <w:color w:val="000000"/>
                <w:sz w:val="24"/>
                <w:szCs w:val="24"/>
              </w:rPr>
              <w:t>Темы рефератов:</w:t>
            </w:r>
          </w:p>
          <w:p w:rsidR="008E06EE" w:rsidRDefault="00360826">
            <w:pPr>
              <w:spacing w:after="0" w:line="240" w:lineRule="auto"/>
              <w:jc w:val="both"/>
              <w:rPr>
                <w:sz w:val="24"/>
                <w:szCs w:val="24"/>
              </w:rPr>
            </w:pPr>
            <w:r>
              <w:rPr>
                <w:rFonts w:ascii="Times New Roman" w:hAnsi="Times New Roman" w:cs="Times New Roman"/>
                <w:color w:val="000000"/>
                <w:sz w:val="24"/>
                <w:szCs w:val="24"/>
              </w:rPr>
              <w:t>1. Реформирование в СССР системы учебных исторических учреждений в 1920-е годы.</w:t>
            </w:r>
          </w:p>
          <w:p w:rsidR="008E06EE" w:rsidRDefault="00360826">
            <w:pPr>
              <w:spacing w:after="0" w:line="240" w:lineRule="auto"/>
              <w:jc w:val="both"/>
              <w:rPr>
                <w:sz w:val="24"/>
                <w:szCs w:val="24"/>
              </w:rPr>
            </w:pPr>
            <w:r>
              <w:rPr>
                <w:rFonts w:ascii="Times New Roman" w:hAnsi="Times New Roman" w:cs="Times New Roman"/>
                <w:color w:val="000000"/>
                <w:sz w:val="24"/>
                <w:szCs w:val="24"/>
              </w:rPr>
              <w:t>2.  Содержание и формы работы Института красной профессуры.</w:t>
            </w:r>
          </w:p>
          <w:p w:rsidR="008E06EE" w:rsidRDefault="00360826">
            <w:pPr>
              <w:spacing w:after="0" w:line="240" w:lineRule="auto"/>
              <w:jc w:val="both"/>
              <w:rPr>
                <w:sz w:val="24"/>
                <w:szCs w:val="24"/>
              </w:rPr>
            </w:pPr>
            <w:r>
              <w:rPr>
                <w:rFonts w:ascii="Times New Roman" w:hAnsi="Times New Roman" w:cs="Times New Roman"/>
                <w:color w:val="000000"/>
                <w:sz w:val="24"/>
                <w:szCs w:val="24"/>
              </w:rPr>
              <w:t>3.  Изменения в научной деятельности историко-филологического отделения АН СССР в конце 1920-начале 1930-х гг.</w:t>
            </w:r>
          </w:p>
        </w:tc>
      </w:tr>
    </w:tbl>
    <w:p w:rsidR="008E06EE" w:rsidRDefault="003608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06EE">
        <w:trPr>
          <w:trHeight w:hRule="exact" w:val="304"/>
        </w:trPr>
        <w:tc>
          <w:tcPr>
            <w:tcW w:w="9654" w:type="dxa"/>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b/>
                <w:color w:val="000000"/>
                <w:sz w:val="24"/>
                <w:szCs w:val="24"/>
              </w:rPr>
              <w:lastRenderedPageBreak/>
              <w:t>Тема 9. Средства обучения краеведению.</w:t>
            </w:r>
          </w:p>
        </w:tc>
      </w:tr>
      <w:tr w:rsidR="008E06EE">
        <w:trPr>
          <w:trHeight w:hRule="exact" w:val="6776"/>
        </w:trPr>
        <w:tc>
          <w:tcPr>
            <w:tcW w:w="9654" w:type="dxa"/>
            <w:shd w:val="clear" w:color="000000" w:fill="FFFFFF"/>
            <w:tcMar>
              <w:left w:w="34" w:type="dxa"/>
              <w:right w:w="34" w:type="dxa"/>
            </w:tcMar>
          </w:tcPr>
          <w:p w:rsidR="008E06EE" w:rsidRDefault="00360826">
            <w:pPr>
              <w:spacing w:after="0" w:line="240" w:lineRule="auto"/>
              <w:jc w:val="both"/>
              <w:rPr>
                <w:sz w:val="24"/>
                <w:szCs w:val="24"/>
              </w:rPr>
            </w:pPr>
            <w:r>
              <w:rPr>
                <w:rFonts w:ascii="Times New Roman" w:hAnsi="Times New Roman" w:cs="Times New Roman"/>
                <w:color w:val="000000"/>
                <w:sz w:val="24"/>
                <w:szCs w:val="24"/>
              </w:rPr>
              <w:t>Цель: Изучить средства обучения краеведению.</w:t>
            </w:r>
          </w:p>
          <w:p w:rsidR="008E06EE" w:rsidRDefault="00360826">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8E06EE" w:rsidRDefault="00360826">
            <w:pPr>
              <w:spacing w:after="0" w:line="240" w:lineRule="auto"/>
              <w:jc w:val="both"/>
              <w:rPr>
                <w:sz w:val="24"/>
                <w:szCs w:val="24"/>
              </w:rPr>
            </w:pPr>
            <w:r>
              <w:rPr>
                <w:rFonts w:ascii="Times New Roman" w:hAnsi="Times New Roman" w:cs="Times New Roman"/>
                <w:color w:val="000000"/>
                <w:sz w:val="24"/>
                <w:szCs w:val="24"/>
              </w:rPr>
              <w:t>1. Наглядность: понятие, значение, виды.</w:t>
            </w:r>
          </w:p>
          <w:p w:rsidR="008E06EE" w:rsidRDefault="00360826">
            <w:pPr>
              <w:spacing w:after="0" w:line="240" w:lineRule="auto"/>
              <w:jc w:val="both"/>
              <w:rPr>
                <w:sz w:val="24"/>
                <w:szCs w:val="24"/>
              </w:rPr>
            </w:pPr>
            <w:r>
              <w:rPr>
                <w:rFonts w:ascii="Times New Roman" w:hAnsi="Times New Roman" w:cs="Times New Roman"/>
                <w:color w:val="000000"/>
                <w:sz w:val="24"/>
                <w:szCs w:val="24"/>
              </w:rPr>
              <w:t>2. Наглядность: типы и виды пособий.</w:t>
            </w:r>
          </w:p>
          <w:p w:rsidR="008E06EE" w:rsidRDefault="00360826">
            <w:pPr>
              <w:spacing w:after="0" w:line="240" w:lineRule="auto"/>
              <w:jc w:val="both"/>
              <w:rPr>
                <w:sz w:val="24"/>
                <w:szCs w:val="24"/>
              </w:rPr>
            </w:pPr>
            <w:r>
              <w:rPr>
                <w:rFonts w:ascii="Times New Roman" w:hAnsi="Times New Roman" w:cs="Times New Roman"/>
                <w:color w:val="000000"/>
                <w:sz w:val="24"/>
                <w:szCs w:val="24"/>
              </w:rPr>
              <w:t>3. Изобразительная наглядность.</w:t>
            </w:r>
          </w:p>
          <w:p w:rsidR="008E06EE" w:rsidRDefault="00360826">
            <w:pPr>
              <w:spacing w:after="0" w:line="240" w:lineRule="auto"/>
              <w:jc w:val="both"/>
              <w:rPr>
                <w:sz w:val="24"/>
                <w:szCs w:val="24"/>
              </w:rPr>
            </w:pPr>
            <w:r>
              <w:rPr>
                <w:rFonts w:ascii="Times New Roman" w:hAnsi="Times New Roman" w:cs="Times New Roman"/>
                <w:color w:val="000000"/>
                <w:sz w:val="24"/>
                <w:szCs w:val="24"/>
              </w:rPr>
              <w:t>4. Условно-графическая наглядность.</w:t>
            </w:r>
          </w:p>
          <w:p w:rsidR="008E06EE" w:rsidRDefault="00360826">
            <w:pPr>
              <w:spacing w:after="0" w:line="240" w:lineRule="auto"/>
              <w:jc w:val="both"/>
              <w:rPr>
                <w:sz w:val="24"/>
                <w:szCs w:val="24"/>
              </w:rPr>
            </w:pPr>
            <w:r>
              <w:rPr>
                <w:rFonts w:ascii="Times New Roman" w:hAnsi="Times New Roman" w:cs="Times New Roman"/>
                <w:color w:val="000000"/>
                <w:sz w:val="24"/>
                <w:szCs w:val="24"/>
              </w:rPr>
              <w:t>5. Наглядные и практические методы обучения.</w:t>
            </w:r>
          </w:p>
          <w:p w:rsidR="008E06EE" w:rsidRDefault="00360826">
            <w:pPr>
              <w:spacing w:after="0" w:line="240" w:lineRule="auto"/>
              <w:jc w:val="both"/>
              <w:rPr>
                <w:sz w:val="24"/>
                <w:szCs w:val="24"/>
              </w:rPr>
            </w:pPr>
            <w:r>
              <w:rPr>
                <w:rFonts w:ascii="Times New Roman" w:hAnsi="Times New Roman" w:cs="Times New Roman"/>
                <w:color w:val="000000"/>
                <w:sz w:val="24"/>
                <w:szCs w:val="24"/>
              </w:rPr>
              <w:t>6. Хронология и картография.</w:t>
            </w:r>
          </w:p>
          <w:p w:rsidR="008E06EE" w:rsidRDefault="00360826">
            <w:pPr>
              <w:spacing w:after="0" w:line="240" w:lineRule="auto"/>
              <w:jc w:val="both"/>
              <w:rPr>
                <w:sz w:val="24"/>
                <w:szCs w:val="24"/>
              </w:rPr>
            </w:pPr>
            <w:r>
              <w:rPr>
                <w:rFonts w:ascii="Times New Roman" w:hAnsi="Times New Roman" w:cs="Times New Roman"/>
                <w:color w:val="000000"/>
                <w:sz w:val="24"/>
                <w:szCs w:val="24"/>
              </w:rPr>
              <w:t>7. Методы и приемы использования исторических источников, художественной литературы  в  обучении  краеведения.</w:t>
            </w:r>
          </w:p>
          <w:p w:rsidR="008E06EE" w:rsidRDefault="00360826">
            <w:pPr>
              <w:spacing w:after="0" w:line="240" w:lineRule="auto"/>
              <w:jc w:val="both"/>
              <w:rPr>
                <w:sz w:val="24"/>
                <w:szCs w:val="24"/>
              </w:rPr>
            </w:pPr>
            <w:r>
              <w:rPr>
                <w:rFonts w:ascii="Times New Roman" w:hAnsi="Times New Roman" w:cs="Times New Roman"/>
                <w:color w:val="000000"/>
                <w:sz w:val="24"/>
                <w:szCs w:val="24"/>
              </w:rPr>
              <w:t>8. Дидактический  материал  учебника краеведения.</w:t>
            </w:r>
          </w:p>
          <w:p w:rsidR="008E06EE" w:rsidRDefault="00360826">
            <w:pPr>
              <w:spacing w:after="0" w:line="240" w:lineRule="auto"/>
              <w:jc w:val="both"/>
              <w:rPr>
                <w:sz w:val="24"/>
                <w:szCs w:val="24"/>
              </w:rPr>
            </w:pPr>
            <w:r>
              <w:rPr>
                <w:rFonts w:ascii="Times New Roman" w:hAnsi="Times New Roman" w:cs="Times New Roman"/>
                <w:color w:val="000000"/>
                <w:sz w:val="24"/>
                <w:szCs w:val="24"/>
              </w:rPr>
              <w:t>9. Роль  кабинета  краеведения  в  организации учебно-воспитательного процесса. Требования к кабинету краеведения.</w:t>
            </w:r>
          </w:p>
          <w:p w:rsidR="008E06EE" w:rsidRDefault="00360826">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8E06EE" w:rsidRDefault="00360826">
            <w:pPr>
              <w:spacing w:after="0" w:line="240" w:lineRule="auto"/>
              <w:jc w:val="both"/>
              <w:rPr>
                <w:sz w:val="24"/>
                <w:szCs w:val="24"/>
              </w:rPr>
            </w:pPr>
            <w:r>
              <w:rPr>
                <w:rFonts w:ascii="Times New Roman" w:hAnsi="Times New Roman" w:cs="Times New Roman"/>
                <w:color w:val="000000"/>
                <w:sz w:val="24"/>
                <w:szCs w:val="24"/>
              </w:rPr>
              <w:t>Задание 1. Охарактеризуйте памятники истории по происхождению и предметной сущности. Охарактеризуйте памятники истории по внешней характеристике.</w:t>
            </w:r>
          </w:p>
          <w:p w:rsidR="008E06EE" w:rsidRDefault="00360826">
            <w:pPr>
              <w:spacing w:after="0" w:line="240" w:lineRule="auto"/>
              <w:jc w:val="both"/>
              <w:rPr>
                <w:sz w:val="24"/>
                <w:szCs w:val="24"/>
              </w:rPr>
            </w:pPr>
            <w:r>
              <w:rPr>
                <w:rFonts w:ascii="Times New Roman" w:hAnsi="Times New Roman" w:cs="Times New Roman"/>
                <w:color w:val="000000"/>
                <w:sz w:val="24"/>
                <w:szCs w:val="24"/>
              </w:rPr>
              <w:t>Задание 2. Назовите последовательность описания исторического памятника и объясните её логику</w:t>
            </w:r>
          </w:p>
          <w:p w:rsidR="008E06EE" w:rsidRDefault="00360826">
            <w:pPr>
              <w:spacing w:after="0" w:line="240" w:lineRule="auto"/>
              <w:jc w:val="both"/>
              <w:rPr>
                <w:sz w:val="24"/>
                <w:szCs w:val="24"/>
              </w:rPr>
            </w:pPr>
            <w:r>
              <w:rPr>
                <w:rFonts w:ascii="Times New Roman" w:hAnsi="Times New Roman" w:cs="Times New Roman"/>
                <w:color w:val="000000"/>
                <w:sz w:val="24"/>
                <w:szCs w:val="24"/>
              </w:rPr>
              <w:t>Темы рефератов:</w:t>
            </w:r>
          </w:p>
          <w:p w:rsidR="008E06EE" w:rsidRDefault="00360826">
            <w:pPr>
              <w:spacing w:after="0" w:line="240" w:lineRule="auto"/>
              <w:jc w:val="both"/>
              <w:rPr>
                <w:sz w:val="24"/>
                <w:szCs w:val="24"/>
              </w:rPr>
            </w:pPr>
            <w:r>
              <w:rPr>
                <w:rFonts w:ascii="Times New Roman" w:hAnsi="Times New Roman" w:cs="Times New Roman"/>
                <w:color w:val="000000"/>
                <w:sz w:val="24"/>
                <w:szCs w:val="24"/>
              </w:rPr>
              <w:t>1.  Развитие отечественной немарксистской историографии в послеоктябрьский период.</w:t>
            </w:r>
          </w:p>
          <w:p w:rsidR="008E06EE" w:rsidRDefault="00360826">
            <w:pPr>
              <w:spacing w:after="0" w:line="240" w:lineRule="auto"/>
              <w:jc w:val="both"/>
              <w:rPr>
                <w:sz w:val="24"/>
                <w:szCs w:val="24"/>
              </w:rPr>
            </w:pPr>
            <w:r>
              <w:rPr>
                <w:rFonts w:ascii="Times New Roman" w:hAnsi="Times New Roman" w:cs="Times New Roman"/>
                <w:color w:val="000000"/>
                <w:sz w:val="24"/>
                <w:szCs w:val="24"/>
              </w:rPr>
              <w:t>2.  Особенности научно-исследовательской деятельности Истпарта.</w:t>
            </w:r>
          </w:p>
          <w:p w:rsidR="008E06EE" w:rsidRDefault="00360826">
            <w:pPr>
              <w:spacing w:after="0" w:line="240" w:lineRule="auto"/>
              <w:jc w:val="both"/>
              <w:rPr>
                <w:sz w:val="24"/>
                <w:szCs w:val="24"/>
              </w:rPr>
            </w:pPr>
            <w:r>
              <w:rPr>
                <w:rFonts w:ascii="Times New Roman" w:hAnsi="Times New Roman" w:cs="Times New Roman"/>
                <w:color w:val="000000"/>
                <w:sz w:val="24"/>
                <w:szCs w:val="24"/>
              </w:rPr>
              <w:t>3.  Общество историков-марксистов и его роль в развитии марксистской исторической науки.</w:t>
            </w:r>
          </w:p>
          <w:p w:rsidR="008E06EE" w:rsidRDefault="00360826">
            <w:pPr>
              <w:spacing w:after="0" w:line="240" w:lineRule="auto"/>
              <w:jc w:val="both"/>
              <w:rPr>
                <w:sz w:val="24"/>
                <w:szCs w:val="24"/>
              </w:rPr>
            </w:pPr>
            <w:r>
              <w:rPr>
                <w:rFonts w:ascii="Times New Roman" w:hAnsi="Times New Roman" w:cs="Times New Roman"/>
                <w:color w:val="000000"/>
                <w:sz w:val="24"/>
                <w:szCs w:val="24"/>
              </w:rPr>
              <w:t>4.  Дискуссия о своеобразии исторического развития России и природе российского абсолютизма.</w:t>
            </w:r>
          </w:p>
        </w:tc>
      </w:tr>
      <w:tr w:rsidR="008E06EE">
        <w:trPr>
          <w:trHeight w:hRule="exact" w:val="14"/>
        </w:trPr>
        <w:tc>
          <w:tcPr>
            <w:tcW w:w="9640" w:type="dxa"/>
          </w:tcPr>
          <w:p w:rsidR="008E06EE" w:rsidRDefault="008E06EE"/>
        </w:tc>
      </w:tr>
      <w:tr w:rsidR="008E06EE">
        <w:trPr>
          <w:trHeight w:hRule="exact" w:val="585"/>
        </w:trPr>
        <w:tc>
          <w:tcPr>
            <w:tcW w:w="9654" w:type="dxa"/>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b/>
                <w:color w:val="000000"/>
                <w:sz w:val="24"/>
                <w:szCs w:val="24"/>
              </w:rPr>
              <w:t>Тема 10. Методические приемы формирования исторических понятий, умений, навыков и компетенций.</w:t>
            </w:r>
          </w:p>
        </w:tc>
      </w:tr>
      <w:tr w:rsidR="008E06EE">
        <w:trPr>
          <w:trHeight w:hRule="exact" w:val="7317"/>
        </w:trPr>
        <w:tc>
          <w:tcPr>
            <w:tcW w:w="9654" w:type="dxa"/>
            <w:shd w:val="clear" w:color="000000" w:fill="FFFFFF"/>
            <w:tcMar>
              <w:left w:w="34" w:type="dxa"/>
              <w:right w:w="34" w:type="dxa"/>
            </w:tcMar>
          </w:tcPr>
          <w:p w:rsidR="008E06EE" w:rsidRDefault="00360826">
            <w:pPr>
              <w:spacing w:after="0" w:line="240" w:lineRule="auto"/>
              <w:jc w:val="both"/>
              <w:rPr>
                <w:sz w:val="24"/>
                <w:szCs w:val="24"/>
              </w:rPr>
            </w:pPr>
            <w:r>
              <w:rPr>
                <w:rFonts w:ascii="Times New Roman" w:hAnsi="Times New Roman" w:cs="Times New Roman"/>
                <w:color w:val="000000"/>
                <w:sz w:val="24"/>
                <w:szCs w:val="24"/>
              </w:rPr>
              <w:t>Цель: Изучить методические приемы формирования исторических понятий, умений, навыков и компетенций.</w:t>
            </w:r>
          </w:p>
          <w:p w:rsidR="008E06EE" w:rsidRDefault="00360826">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8E06EE" w:rsidRDefault="00360826">
            <w:pPr>
              <w:spacing w:after="0" w:line="240" w:lineRule="auto"/>
              <w:jc w:val="both"/>
              <w:rPr>
                <w:sz w:val="24"/>
                <w:szCs w:val="24"/>
              </w:rPr>
            </w:pPr>
            <w:r>
              <w:rPr>
                <w:rFonts w:ascii="Times New Roman" w:hAnsi="Times New Roman" w:cs="Times New Roman"/>
                <w:color w:val="000000"/>
                <w:sz w:val="24"/>
                <w:szCs w:val="24"/>
              </w:rPr>
              <w:t>1. Методические приемы обобщения исторических фактов на уроке краеведения.</w:t>
            </w:r>
          </w:p>
          <w:p w:rsidR="008E06EE" w:rsidRDefault="00360826">
            <w:pPr>
              <w:spacing w:after="0" w:line="240" w:lineRule="auto"/>
              <w:jc w:val="both"/>
              <w:rPr>
                <w:sz w:val="24"/>
                <w:szCs w:val="24"/>
              </w:rPr>
            </w:pPr>
            <w:r>
              <w:rPr>
                <w:rFonts w:ascii="Times New Roman" w:hAnsi="Times New Roman" w:cs="Times New Roman"/>
                <w:color w:val="000000"/>
                <w:sz w:val="24"/>
                <w:szCs w:val="24"/>
              </w:rPr>
              <w:t>2. Методы и приемы формирования  исторических  понятий  на  уроках  краеведения.</w:t>
            </w:r>
          </w:p>
          <w:p w:rsidR="008E06EE" w:rsidRDefault="00360826">
            <w:pPr>
              <w:spacing w:after="0" w:line="240" w:lineRule="auto"/>
              <w:jc w:val="both"/>
              <w:rPr>
                <w:sz w:val="24"/>
                <w:szCs w:val="24"/>
              </w:rPr>
            </w:pPr>
            <w:r>
              <w:rPr>
                <w:rFonts w:ascii="Times New Roman" w:hAnsi="Times New Roman" w:cs="Times New Roman"/>
                <w:color w:val="000000"/>
                <w:sz w:val="24"/>
                <w:szCs w:val="24"/>
              </w:rPr>
              <w:t>3. Основные  принципы формирования  понятий  на  уроках  краеведения: систематичность,  постепенность,  учет познавательных  возможностей  учащихся, введение  новых  понятий  с  учетом  известных понятий.</w:t>
            </w:r>
          </w:p>
          <w:p w:rsidR="008E06EE" w:rsidRDefault="00360826">
            <w:pPr>
              <w:spacing w:after="0" w:line="240" w:lineRule="auto"/>
              <w:jc w:val="both"/>
              <w:rPr>
                <w:sz w:val="24"/>
                <w:szCs w:val="24"/>
              </w:rPr>
            </w:pPr>
            <w:r>
              <w:rPr>
                <w:rFonts w:ascii="Times New Roman" w:hAnsi="Times New Roman" w:cs="Times New Roman"/>
                <w:color w:val="000000"/>
                <w:sz w:val="24"/>
                <w:szCs w:val="24"/>
              </w:rPr>
              <w:t>4. Современные  требования  к  уровню  формирования  умений  и  навыков.</w:t>
            </w:r>
          </w:p>
          <w:p w:rsidR="008E06EE" w:rsidRDefault="00360826">
            <w:pPr>
              <w:spacing w:after="0" w:line="240" w:lineRule="auto"/>
              <w:jc w:val="both"/>
              <w:rPr>
                <w:sz w:val="24"/>
                <w:szCs w:val="24"/>
              </w:rPr>
            </w:pPr>
            <w:r>
              <w:rPr>
                <w:rFonts w:ascii="Times New Roman" w:hAnsi="Times New Roman" w:cs="Times New Roman"/>
                <w:color w:val="000000"/>
                <w:sz w:val="24"/>
                <w:szCs w:val="24"/>
              </w:rPr>
              <w:t>5. Формирование  компетенций: речевых  письменных,  речевых  устных, интеллектуальных, информационных, хронологических, картографических и др.</w:t>
            </w:r>
          </w:p>
          <w:p w:rsidR="008E06EE" w:rsidRDefault="00360826">
            <w:pPr>
              <w:spacing w:after="0" w:line="240" w:lineRule="auto"/>
              <w:jc w:val="both"/>
              <w:rPr>
                <w:sz w:val="24"/>
                <w:szCs w:val="24"/>
              </w:rPr>
            </w:pPr>
            <w:r>
              <w:rPr>
                <w:rFonts w:ascii="Times New Roman" w:hAnsi="Times New Roman" w:cs="Times New Roman"/>
                <w:color w:val="000000"/>
                <w:sz w:val="24"/>
                <w:szCs w:val="24"/>
              </w:rPr>
              <w:t>6. Особенности формирования умений  в  основной  и  полной  средней  школе.</w:t>
            </w:r>
          </w:p>
          <w:p w:rsidR="008E06EE" w:rsidRDefault="00360826">
            <w:pPr>
              <w:spacing w:after="0" w:line="240" w:lineRule="auto"/>
              <w:jc w:val="both"/>
              <w:rPr>
                <w:sz w:val="24"/>
                <w:szCs w:val="24"/>
              </w:rPr>
            </w:pPr>
            <w:r>
              <w:rPr>
                <w:rFonts w:ascii="Times New Roman" w:hAnsi="Times New Roman" w:cs="Times New Roman"/>
                <w:color w:val="000000"/>
                <w:sz w:val="24"/>
                <w:szCs w:val="24"/>
              </w:rPr>
              <w:t>7. Самостоятельная  работа  учащихся  в формировании умений.</w:t>
            </w:r>
          </w:p>
          <w:p w:rsidR="008E06EE" w:rsidRDefault="00360826">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8E06EE" w:rsidRDefault="00360826">
            <w:pPr>
              <w:spacing w:after="0" w:line="240" w:lineRule="auto"/>
              <w:jc w:val="both"/>
              <w:rPr>
                <w:sz w:val="24"/>
                <w:szCs w:val="24"/>
              </w:rPr>
            </w:pPr>
            <w:r>
              <w:rPr>
                <w:rFonts w:ascii="Times New Roman" w:hAnsi="Times New Roman" w:cs="Times New Roman"/>
                <w:color w:val="000000"/>
                <w:sz w:val="24"/>
                <w:szCs w:val="24"/>
              </w:rPr>
              <w:t>Задание 1. Что изучают вспомогательные исторические дисциплины: историческая география, историческая демография, ономастика, топонимика, антропонимика, палеография, геральдика и сфрагистика, какое отношение они имеют к краеведческим исследованиям?</w:t>
            </w:r>
          </w:p>
          <w:p w:rsidR="008E06EE" w:rsidRDefault="00360826">
            <w:pPr>
              <w:spacing w:after="0" w:line="240" w:lineRule="auto"/>
              <w:jc w:val="both"/>
              <w:rPr>
                <w:sz w:val="24"/>
                <w:szCs w:val="24"/>
              </w:rPr>
            </w:pPr>
            <w:r>
              <w:rPr>
                <w:rFonts w:ascii="Times New Roman" w:hAnsi="Times New Roman" w:cs="Times New Roman"/>
                <w:color w:val="000000"/>
                <w:sz w:val="24"/>
                <w:szCs w:val="24"/>
              </w:rPr>
              <w:t>Задание 2. Перечислите и охарактеризуйте виды деятельности исторического краеведения.</w:t>
            </w:r>
          </w:p>
          <w:p w:rsidR="008E06EE" w:rsidRDefault="00360826">
            <w:pPr>
              <w:spacing w:after="0" w:line="240" w:lineRule="auto"/>
              <w:jc w:val="both"/>
              <w:rPr>
                <w:sz w:val="24"/>
                <w:szCs w:val="24"/>
              </w:rPr>
            </w:pPr>
            <w:r>
              <w:rPr>
                <w:rFonts w:ascii="Times New Roman" w:hAnsi="Times New Roman" w:cs="Times New Roman"/>
                <w:color w:val="000000"/>
                <w:sz w:val="24"/>
                <w:szCs w:val="24"/>
              </w:rPr>
              <w:t>Темы рефератов:</w:t>
            </w:r>
          </w:p>
          <w:p w:rsidR="008E06EE" w:rsidRDefault="00360826">
            <w:pPr>
              <w:spacing w:after="0" w:line="240" w:lineRule="auto"/>
              <w:jc w:val="both"/>
              <w:rPr>
                <w:sz w:val="24"/>
                <w:szCs w:val="24"/>
              </w:rPr>
            </w:pPr>
            <w:r>
              <w:rPr>
                <w:rFonts w:ascii="Times New Roman" w:hAnsi="Times New Roman" w:cs="Times New Roman"/>
                <w:color w:val="000000"/>
                <w:sz w:val="24"/>
                <w:szCs w:val="24"/>
              </w:rPr>
              <w:t>1. Полемика историков-марксистов по вопросам истории революционно- освободительного движения в России.</w:t>
            </w:r>
          </w:p>
          <w:p w:rsidR="008E06EE" w:rsidRDefault="00360826">
            <w:pPr>
              <w:spacing w:after="0" w:line="240" w:lineRule="auto"/>
              <w:jc w:val="both"/>
              <w:rPr>
                <w:sz w:val="24"/>
                <w:szCs w:val="24"/>
              </w:rPr>
            </w:pPr>
            <w:r>
              <w:rPr>
                <w:rFonts w:ascii="Times New Roman" w:hAnsi="Times New Roman" w:cs="Times New Roman"/>
                <w:color w:val="000000"/>
                <w:sz w:val="24"/>
                <w:szCs w:val="24"/>
              </w:rPr>
              <w:t>2.  Работа советских историков по подготовке учебников для школ и вузов страны в 1930- е гг.</w:t>
            </w:r>
          </w:p>
          <w:p w:rsidR="008E06EE" w:rsidRDefault="00360826">
            <w:pPr>
              <w:spacing w:after="0" w:line="240" w:lineRule="auto"/>
              <w:jc w:val="both"/>
              <w:rPr>
                <w:sz w:val="24"/>
                <w:szCs w:val="24"/>
              </w:rPr>
            </w:pPr>
            <w:r>
              <w:rPr>
                <w:rFonts w:ascii="Times New Roman" w:hAnsi="Times New Roman" w:cs="Times New Roman"/>
                <w:color w:val="000000"/>
                <w:sz w:val="24"/>
                <w:szCs w:val="24"/>
              </w:rPr>
              <w:t>3.  «Краткий курс истории ВКП(б) и его роль в развитии советской исторической науки.</w:t>
            </w:r>
          </w:p>
        </w:tc>
      </w:tr>
    </w:tbl>
    <w:p w:rsidR="008E06EE" w:rsidRDefault="003608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06EE">
        <w:trPr>
          <w:trHeight w:hRule="exact" w:val="304"/>
        </w:trPr>
        <w:tc>
          <w:tcPr>
            <w:tcW w:w="9654" w:type="dxa"/>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b/>
                <w:color w:val="000000"/>
                <w:sz w:val="24"/>
                <w:szCs w:val="24"/>
              </w:rPr>
              <w:lastRenderedPageBreak/>
              <w:t>Тема 11. Технологии обучения краеведения. Метод и технология.</w:t>
            </w:r>
          </w:p>
        </w:tc>
      </w:tr>
      <w:tr w:rsidR="008E06EE">
        <w:trPr>
          <w:trHeight w:hRule="exact" w:val="5423"/>
        </w:trPr>
        <w:tc>
          <w:tcPr>
            <w:tcW w:w="9654" w:type="dxa"/>
            <w:shd w:val="clear" w:color="000000" w:fill="FFFFFF"/>
            <w:tcMar>
              <w:left w:w="34" w:type="dxa"/>
              <w:right w:w="34" w:type="dxa"/>
            </w:tcMar>
          </w:tcPr>
          <w:p w:rsidR="008E06EE" w:rsidRDefault="00360826">
            <w:pPr>
              <w:spacing w:after="0" w:line="240" w:lineRule="auto"/>
              <w:jc w:val="both"/>
              <w:rPr>
                <w:sz w:val="24"/>
                <w:szCs w:val="24"/>
              </w:rPr>
            </w:pPr>
            <w:r>
              <w:rPr>
                <w:rFonts w:ascii="Times New Roman" w:hAnsi="Times New Roman" w:cs="Times New Roman"/>
                <w:color w:val="000000"/>
                <w:sz w:val="24"/>
                <w:szCs w:val="24"/>
              </w:rPr>
              <w:t>Цель: Изучить технологии обучения краеведения. Метод и технология.</w:t>
            </w:r>
          </w:p>
          <w:p w:rsidR="008E06EE" w:rsidRDefault="00360826">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8E06EE" w:rsidRDefault="00360826">
            <w:pPr>
              <w:spacing w:after="0" w:line="240" w:lineRule="auto"/>
              <w:jc w:val="both"/>
              <w:rPr>
                <w:sz w:val="24"/>
                <w:szCs w:val="24"/>
              </w:rPr>
            </w:pPr>
            <w:r>
              <w:rPr>
                <w:rFonts w:ascii="Times New Roman" w:hAnsi="Times New Roman" w:cs="Times New Roman"/>
                <w:color w:val="000000"/>
                <w:sz w:val="24"/>
                <w:szCs w:val="24"/>
              </w:rPr>
              <w:t>1. Игры, познавательные задачи.</w:t>
            </w:r>
          </w:p>
          <w:p w:rsidR="008E06EE" w:rsidRDefault="00360826">
            <w:pPr>
              <w:spacing w:after="0" w:line="240" w:lineRule="auto"/>
              <w:jc w:val="both"/>
              <w:rPr>
                <w:sz w:val="24"/>
                <w:szCs w:val="24"/>
              </w:rPr>
            </w:pPr>
            <w:r>
              <w:rPr>
                <w:rFonts w:ascii="Times New Roman" w:hAnsi="Times New Roman" w:cs="Times New Roman"/>
                <w:color w:val="000000"/>
                <w:sz w:val="24"/>
                <w:szCs w:val="24"/>
              </w:rPr>
              <w:t>2. Инновационные методы и технологии:  метод  опорных  сигналов,  особенности развивающих  технологий  в  обучении  краеведения, технологии  РКМЧиП,  блочно- модульной  технологии,  коммунимкативных  и  проблемно-рефлексивных  технологий.</w:t>
            </w:r>
          </w:p>
          <w:p w:rsidR="008E06EE" w:rsidRDefault="00360826">
            <w:pPr>
              <w:spacing w:after="0" w:line="240" w:lineRule="auto"/>
              <w:jc w:val="both"/>
              <w:rPr>
                <w:sz w:val="24"/>
                <w:szCs w:val="24"/>
              </w:rPr>
            </w:pPr>
            <w:r>
              <w:rPr>
                <w:rFonts w:ascii="Times New Roman" w:hAnsi="Times New Roman" w:cs="Times New Roman"/>
                <w:color w:val="000000"/>
                <w:sz w:val="24"/>
                <w:szCs w:val="24"/>
              </w:rPr>
              <w:t>3. Метод  и  технология  проектного  обучения, метод  опорных сигналов и др.</w:t>
            </w:r>
          </w:p>
          <w:p w:rsidR="008E06EE" w:rsidRDefault="00360826">
            <w:pPr>
              <w:spacing w:after="0" w:line="240" w:lineRule="auto"/>
              <w:jc w:val="both"/>
              <w:rPr>
                <w:sz w:val="24"/>
                <w:szCs w:val="24"/>
              </w:rPr>
            </w:pPr>
            <w:r>
              <w:rPr>
                <w:rFonts w:ascii="Times New Roman" w:hAnsi="Times New Roman" w:cs="Times New Roman"/>
                <w:color w:val="000000"/>
                <w:sz w:val="24"/>
                <w:szCs w:val="24"/>
              </w:rPr>
              <w:t>4. Проблемное обучение на уроках краеведения.</w:t>
            </w:r>
          </w:p>
          <w:p w:rsidR="008E06EE" w:rsidRDefault="00360826">
            <w:pPr>
              <w:spacing w:after="0" w:line="240" w:lineRule="auto"/>
              <w:jc w:val="both"/>
              <w:rPr>
                <w:sz w:val="24"/>
                <w:szCs w:val="24"/>
              </w:rPr>
            </w:pPr>
            <w:r>
              <w:rPr>
                <w:rFonts w:ascii="Times New Roman" w:hAnsi="Times New Roman" w:cs="Times New Roman"/>
                <w:color w:val="000000"/>
                <w:sz w:val="24"/>
                <w:szCs w:val="24"/>
              </w:rPr>
              <w:t>5. Использование  современных  образовательных  и  информационно-коммуникационных технологий в учебном процессе.</w:t>
            </w:r>
          </w:p>
          <w:p w:rsidR="008E06EE" w:rsidRDefault="00360826">
            <w:pPr>
              <w:spacing w:after="0" w:line="240" w:lineRule="auto"/>
              <w:jc w:val="both"/>
              <w:rPr>
                <w:sz w:val="24"/>
                <w:szCs w:val="24"/>
              </w:rPr>
            </w:pPr>
            <w:r>
              <w:rPr>
                <w:rFonts w:ascii="Times New Roman" w:hAnsi="Times New Roman" w:cs="Times New Roman"/>
                <w:color w:val="000000"/>
                <w:sz w:val="24"/>
                <w:szCs w:val="24"/>
              </w:rPr>
              <w:t>6. Интерактивные технологии обучения.</w:t>
            </w:r>
          </w:p>
          <w:p w:rsidR="008E06EE" w:rsidRDefault="00360826">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8E06EE" w:rsidRDefault="00360826">
            <w:pPr>
              <w:spacing w:after="0" w:line="240" w:lineRule="auto"/>
              <w:jc w:val="both"/>
              <w:rPr>
                <w:sz w:val="24"/>
                <w:szCs w:val="24"/>
              </w:rPr>
            </w:pPr>
            <w:r>
              <w:rPr>
                <w:rFonts w:ascii="Times New Roman" w:hAnsi="Times New Roman" w:cs="Times New Roman"/>
                <w:color w:val="000000"/>
                <w:sz w:val="24"/>
                <w:szCs w:val="24"/>
              </w:rPr>
              <w:t>Задание 1. Перечислите и охарактеризуйте основные объекты изучения экономического краеведения.</w:t>
            </w:r>
          </w:p>
          <w:p w:rsidR="008E06EE" w:rsidRDefault="00360826">
            <w:pPr>
              <w:spacing w:after="0" w:line="240" w:lineRule="auto"/>
              <w:jc w:val="both"/>
              <w:rPr>
                <w:sz w:val="24"/>
                <w:szCs w:val="24"/>
              </w:rPr>
            </w:pPr>
            <w:r>
              <w:rPr>
                <w:rFonts w:ascii="Times New Roman" w:hAnsi="Times New Roman" w:cs="Times New Roman"/>
                <w:color w:val="000000"/>
                <w:sz w:val="24"/>
                <w:szCs w:val="24"/>
              </w:rPr>
              <w:t>Задание 2. Охарактеризуйте такой показатель как «численность населения», перечислите составляющие его характеристики.</w:t>
            </w:r>
          </w:p>
          <w:p w:rsidR="008E06EE" w:rsidRDefault="00360826">
            <w:pPr>
              <w:spacing w:after="0" w:line="240" w:lineRule="auto"/>
              <w:jc w:val="both"/>
              <w:rPr>
                <w:sz w:val="24"/>
                <w:szCs w:val="24"/>
              </w:rPr>
            </w:pPr>
            <w:r>
              <w:rPr>
                <w:rFonts w:ascii="Times New Roman" w:hAnsi="Times New Roman" w:cs="Times New Roman"/>
                <w:color w:val="000000"/>
                <w:sz w:val="24"/>
                <w:szCs w:val="24"/>
              </w:rPr>
              <w:t>Темы рефератов:</w:t>
            </w:r>
          </w:p>
          <w:p w:rsidR="008E06EE" w:rsidRDefault="00360826">
            <w:pPr>
              <w:spacing w:after="0" w:line="240" w:lineRule="auto"/>
              <w:jc w:val="both"/>
              <w:rPr>
                <w:sz w:val="24"/>
                <w:szCs w:val="24"/>
              </w:rPr>
            </w:pPr>
            <w:r>
              <w:rPr>
                <w:rFonts w:ascii="Times New Roman" w:hAnsi="Times New Roman" w:cs="Times New Roman"/>
                <w:color w:val="000000"/>
                <w:sz w:val="24"/>
                <w:szCs w:val="24"/>
              </w:rPr>
              <w:t>1. Исследования советских историков по истории войн и внешней политики царизма</w:t>
            </w:r>
          </w:p>
          <w:p w:rsidR="008E06EE" w:rsidRDefault="00360826">
            <w:pPr>
              <w:spacing w:after="0" w:line="240" w:lineRule="auto"/>
              <w:jc w:val="both"/>
              <w:rPr>
                <w:sz w:val="24"/>
                <w:szCs w:val="24"/>
              </w:rPr>
            </w:pPr>
            <w:r>
              <w:rPr>
                <w:rFonts w:ascii="Times New Roman" w:hAnsi="Times New Roman" w:cs="Times New Roman"/>
                <w:color w:val="000000"/>
                <w:sz w:val="24"/>
                <w:szCs w:val="24"/>
              </w:rPr>
              <w:t>2.  Обсуждение вопросов становления русского централизованного государства в е гг.</w:t>
            </w:r>
          </w:p>
          <w:p w:rsidR="008E06EE" w:rsidRDefault="00360826">
            <w:pPr>
              <w:spacing w:after="0" w:line="240" w:lineRule="auto"/>
              <w:jc w:val="both"/>
              <w:rPr>
                <w:sz w:val="24"/>
                <w:szCs w:val="24"/>
              </w:rPr>
            </w:pPr>
            <w:r>
              <w:rPr>
                <w:rFonts w:ascii="Times New Roman" w:hAnsi="Times New Roman" w:cs="Times New Roman"/>
                <w:color w:val="000000"/>
                <w:sz w:val="24"/>
                <w:szCs w:val="24"/>
              </w:rPr>
              <w:t>3.  Становление советской историографии Великой отечественной войны</w:t>
            </w:r>
          </w:p>
        </w:tc>
      </w:tr>
      <w:tr w:rsidR="008E06EE">
        <w:trPr>
          <w:trHeight w:hRule="exact" w:val="14"/>
        </w:trPr>
        <w:tc>
          <w:tcPr>
            <w:tcW w:w="9640" w:type="dxa"/>
          </w:tcPr>
          <w:p w:rsidR="008E06EE" w:rsidRDefault="008E06EE"/>
        </w:tc>
      </w:tr>
      <w:tr w:rsidR="008E06EE">
        <w:trPr>
          <w:trHeight w:hRule="exact" w:val="585"/>
        </w:trPr>
        <w:tc>
          <w:tcPr>
            <w:tcW w:w="9654" w:type="dxa"/>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b/>
                <w:color w:val="000000"/>
                <w:sz w:val="24"/>
                <w:szCs w:val="24"/>
              </w:rPr>
              <w:t>Тема 12. Организация самостоятельной работы учащихся на занятиях по историческим  дисциплинам.</w:t>
            </w:r>
          </w:p>
        </w:tc>
      </w:tr>
      <w:tr w:rsidR="008E06EE">
        <w:trPr>
          <w:trHeight w:hRule="exact" w:val="4071"/>
        </w:trPr>
        <w:tc>
          <w:tcPr>
            <w:tcW w:w="9654" w:type="dxa"/>
            <w:shd w:val="clear" w:color="000000" w:fill="FFFFFF"/>
            <w:tcMar>
              <w:left w:w="34" w:type="dxa"/>
              <w:right w:w="34" w:type="dxa"/>
            </w:tcMar>
          </w:tcPr>
          <w:p w:rsidR="008E06EE" w:rsidRDefault="00360826">
            <w:pPr>
              <w:spacing w:after="0" w:line="240" w:lineRule="auto"/>
              <w:jc w:val="both"/>
              <w:rPr>
                <w:sz w:val="24"/>
                <w:szCs w:val="24"/>
              </w:rPr>
            </w:pPr>
            <w:r>
              <w:rPr>
                <w:rFonts w:ascii="Times New Roman" w:hAnsi="Times New Roman" w:cs="Times New Roman"/>
                <w:color w:val="000000"/>
                <w:sz w:val="24"/>
                <w:szCs w:val="24"/>
              </w:rPr>
              <w:t>Цель: Изучить организацию самостоятельной работы учащихся на занятиях по историческим  дисциплинам.</w:t>
            </w:r>
          </w:p>
          <w:p w:rsidR="008E06EE" w:rsidRDefault="00360826">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8E06EE" w:rsidRDefault="00360826">
            <w:pPr>
              <w:spacing w:after="0" w:line="240" w:lineRule="auto"/>
              <w:jc w:val="both"/>
              <w:rPr>
                <w:sz w:val="24"/>
                <w:szCs w:val="24"/>
              </w:rPr>
            </w:pPr>
            <w:r>
              <w:rPr>
                <w:rFonts w:ascii="Times New Roman" w:hAnsi="Times New Roman" w:cs="Times New Roman"/>
                <w:color w:val="000000"/>
                <w:sz w:val="24"/>
                <w:szCs w:val="24"/>
              </w:rPr>
              <w:t>1. Понятие  самостоятельной  работы.</w:t>
            </w:r>
          </w:p>
          <w:p w:rsidR="008E06EE" w:rsidRDefault="00360826">
            <w:pPr>
              <w:spacing w:after="0" w:line="240" w:lineRule="auto"/>
              <w:jc w:val="both"/>
              <w:rPr>
                <w:sz w:val="24"/>
                <w:szCs w:val="24"/>
              </w:rPr>
            </w:pPr>
            <w:r>
              <w:rPr>
                <w:rFonts w:ascii="Times New Roman" w:hAnsi="Times New Roman" w:cs="Times New Roman"/>
                <w:color w:val="000000"/>
                <w:sz w:val="24"/>
                <w:szCs w:val="24"/>
              </w:rPr>
              <w:t>2. Основные  формы  и  приемы  самостоятельной  работы учащихся.</w:t>
            </w:r>
          </w:p>
          <w:p w:rsidR="008E06EE" w:rsidRDefault="00360826">
            <w:pPr>
              <w:spacing w:after="0" w:line="240" w:lineRule="auto"/>
              <w:jc w:val="both"/>
              <w:rPr>
                <w:sz w:val="24"/>
                <w:szCs w:val="24"/>
              </w:rPr>
            </w:pPr>
            <w:r>
              <w:rPr>
                <w:rFonts w:ascii="Times New Roman" w:hAnsi="Times New Roman" w:cs="Times New Roman"/>
                <w:color w:val="000000"/>
                <w:sz w:val="24"/>
                <w:szCs w:val="24"/>
              </w:rPr>
              <w:t>3. Репродуктивные  и  творческие  формы  самостоятельных  работ.</w:t>
            </w:r>
          </w:p>
          <w:p w:rsidR="008E06EE" w:rsidRDefault="00360826">
            <w:pPr>
              <w:spacing w:after="0" w:line="240" w:lineRule="auto"/>
              <w:jc w:val="both"/>
              <w:rPr>
                <w:sz w:val="24"/>
                <w:szCs w:val="24"/>
              </w:rPr>
            </w:pPr>
            <w:r>
              <w:rPr>
                <w:rFonts w:ascii="Times New Roman" w:hAnsi="Times New Roman" w:cs="Times New Roman"/>
                <w:color w:val="000000"/>
                <w:sz w:val="24"/>
                <w:szCs w:val="24"/>
              </w:rPr>
              <w:t>4. Работа обучающихся с историческим  источником.</w:t>
            </w:r>
          </w:p>
          <w:p w:rsidR="008E06EE" w:rsidRDefault="00360826">
            <w:pPr>
              <w:spacing w:after="0" w:line="240" w:lineRule="auto"/>
              <w:jc w:val="both"/>
              <w:rPr>
                <w:sz w:val="24"/>
                <w:szCs w:val="24"/>
              </w:rPr>
            </w:pPr>
            <w:r>
              <w:rPr>
                <w:rFonts w:ascii="Times New Roman" w:hAnsi="Times New Roman" w:cs="Times New Roman"/>
                <w:color w:val="000000"/>
                <w:sz w:val="24"/>
                <w:szCs w:val="24"/>
              </w:rPr>
              <w:t>5. Подготовка письменных и устных работ  для уроков краеведения.</w:t>
            </w:r>
          </w:p>
          <w:p w:rsidR="008E06EE" w:rsidRDefault="00360826">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8E06EE" w:rsidRDefault="00360826">
            <w:pPr>
              <w:spacing w:after="0" w:line="240" w:lineRule="auto"/>
              <w:jc w:val="both"/>
              <w:rPr>
                <w:sz w:val="24"/>
                <w:szCs w:val="24"/>
              </w:rPr>
            </w:pPr>
            <w:r>
              <w:rPr>
                <w:rFonts w:ascii="Times New Roman" w:hAnsi="Times New Roman" w:cs="Times New Roman"/>
                <w:color w:val="000000"/>
                <w:sz w:val="24"/>
                <w:szCs w:val="24"/>
              </w:rPr>
              <w:t>Задание 1. Какое значение для краеведческих исследований имеет изучение социально- демографической структуры населения края?</w:t>
            </w:r>
          </w:p>
          <w:p w:rsidR="008E06EE" w:rsidRDefault="00360826">
            <w:pPr>
              <w:spacing w:after="0" w:line="240" w:lineRule="auto"/>
              <w:jc w:val="both"/>
              <w:rPr>
                <w:sz w:val="24"/>
                <w:szCs w:val="24"/>
              </w:rPr>
            </w:pPr>
            <w:r>
              <w:rPr>
                <w:rFonts w:ascii="Times New Roman" w:hAnsi="Times New Roman" w:cs="Times New Roman"/>
                <w:color w:val="000000"/>
                <w:sz w:val="24"/>
                <w:szCs w:val="24"/>
              </w:rPr>
              <w:t>Задание 2. Охарактеризуйте и представьте структуру народного хозяйства края.</w:t>
            </w:r>
          </w:p>
          <w:p w:rsidR="008E06EE" w:rsidRDefault="00360826">
            <w:pPr>
              <w:spacing w:after="0" w:line="240" w:lineRule="auto"/>
              <w:jc w:val="both"/>
              <w:rPr>
                <w:sz w:val="24"/>
                <w:szCs w:val="24"/>
              </w:rPr>
            </w:pPr>
            <w:r>
              <w:rPr>
                <w:rFonts w:ascii="Times New Roman" w:hAnsi="Times New Roman" w:cs="Times New Roman"/>
                <w:color w:val="000000"/>
                <w:sz w:val="24"/>
                <w:szCs w:val="24"/>
              </w:rPr>
              <w:t>Темы рефератов:</w:t>
            </w:r>
          </w:p>
          <w:p w:rsidR="008E06EE" w:rsidRDefault="00360826">
            <w:pPr>
              <w:spacing w:after="0" w:line="240" w:lineRule="auto"/>
              <w:jc w:val="both"/>
              <w:rPr>
                <w:sz w:val="24"/>
                <w:szCs w:val="24"/>
              </w:rPr>
            </w:pPr>
            <w:r>
              <w:rPr>
                <w:rFonts w:ascii="Times New Roman" w:hAnsi="Times New Roman" w:cs="Times New Roman"/>
                <w:color w:val="000000"/>
                <w:sz w:val="24"/>
                <w:szCs w:val="24"/>
              </w:rPr>
              <w:t>1. ХХ съезд КПСС и его влияние на развитие советской исторической науки.</w:t>
            </w:r>
          </w:p>
          <w:p w:rsidR="008E06EE" w:rsidRDefault="00360826">
            <w:pPr>
              <w:spacing w:after="0" w:line="240" w:lineRule="auto"/>
              <w:jc w:val="both"/>
              <w:rPr>
                <w:sz w:val="24"/>
                <w:szCs w:val="24"/>
              </w:rPr>
            </w:pPr>
            <w:r>
              <w:rPr>
                <w:rFonts w:ascii="Times New Roman" w:hAnsi="Times New Roman" w:cs="Times New Roman"/>
                <w:color w:val="000000"/>
                <w:sz w:val="24"/>
                <w:szCs w:val="24"/>
              </w:rPr>
              <w:t>2.  Дискуссии об особенностях российского империализма в конце</w:t>
            </w:r>
          </w:p>
        </w:tc>
      </w:tr>
    </w:tbl>
    <w:p w:rsidR="008E06EE" w:rsidRDefault="003608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06EE">
        <w:trPr>
          <w:trHeight w:hRule="exact" w:val="304"/>
        </w:trPr>
        <w:tc>
          <w:tcPr>
            <w:tcW w:w="9654" w:type="dxa"/>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b/>
                <w:color w:val="000000"/>
                <w:sz w:val="24"/>
                <w:szCs w:val="24"/>
              </w:rPr>
              <w:lastRenderedPageBreak/>
              <w:t>Тема 13. Интеграционные связи в процессе преподавания краеведения.</w:t>
            </w:r>
          </w:p>
        </w:tc>
      </w:tr>
      <w:tr w:rsidR="008E06EE">
        <w:trPr>
          <w:trHeight w:hRule="exact" w:val="4882"/>
        </w:trPr>
        <w:tc>
          <w:tcPr>
            <w:tcW w:w="9654" w:type="dxa"/>
            <w:shd w:val="clear" w:color="000000" w:fill="FFFFFF"/>
            <w:tcMar>
              <w:left w:w="34" w:type="dxa"/>
              <w:right w:w="34" w:type="dxa"/>
            </w:tcMar>
          </w:tcPr>
          <w:p w:rsidR="008E06EE" w:rsidRDefault="00360826">
            <w:pPr>
              <w:spacing w:after="0" w:line="240" w:lineRule="auto"/>
              <w:jc w:val="both"/>
              <w:rPr>
                <w:sz w:val="24"/>
                <w:szCs w:val="24"/>
              </w:rPr>
            </w:pPr>
            <w:r>
              <w:rPr>
                <w:rFonts w:ascii="Times New Roman" w:hAnsi="Times New Roman" w:cs="Times New Roman"/>
                <w:color w:val="000000"/>
                <w:sz w:val="24"/>
                <w:szCs w:val="24"/>
              </w:rPr>
              <w:t>Цель: Изучить интеграционные связи в процессе преподавания краеведения.</w:t>
            </w:r>
          </w:p>
          <w:p w:rsidR="008E06EE" w:rsidRDefault="00360826">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8E06EE" w:rsidRDefault="00360826">
            <w:pPr>
              <w:spacing w:after="0" w:line="240" w:lineRule="auto"/>
              <w:jc w:val="both"/>
              <w:rPr>
                <w:sz w:val="24"/>
                <w:szCs w:val="24"/>
              </w:rPr>
            </w:pPr>
            <w:r>
              <w:rPr>
                <w:rFonts w:ascii="Times New Roman" w:hAnsi="Times New Roman" w:cs="Times New Roman"/>
                <w:color w:val="000000"/>
                <w:sz w:val="24"/>
                <w:szCs w:val="24"/>
              </w:rPr>
              <w:t>1. Межпредметные и внутрипредметные связи.</w:t>
            </w:r>
          </w:p>
          <w:p w:rsidR="008E06EE" w:rsidRDefault="00360826">
            <w:pPr>
              <w:spacing w:after="0" w:line="240" w:lineRule="auto"/>
              <w:jc w:val="both"/>
              <w:rPr>
                <w:sz w:val="24"/>
                <w:szCs w:val="24"/>
              </w:rPr>
            </w:pPr>
            <w:r>
              <w:rPr>
                <w:rFonts w:ascii="Times New Roman" w:hAnsi="Times New Roman" w:cs="Times New Roman"/>
                <w:color w:val="000000"/>
                <w:sz w:val="24"/>
                <w:szCs w:val="24"/>
              </w:rPr>
              <w:t>2. Содержательный  и  деятельностный  аспекты  различных  видов  связей: межпредметных, внутрипредметных, межкурсовых.</w:t>
            </w:r>
          </w:p>
          <w:p w:rsidR="008E06EE" w:rsidRDefault="00360826">
            <w:pPr>
              <w:spacing w:after="0" w:line="240" w:lineRule="auto"/>
              <w:jc w:val="both"/>
              <w:rPr>
                <w:sz w:val="24"/>
                <w:szCs w:val="24"/>
              </w:rPr>
            </w:pPr>
            <w:r>
              <w:rPr>
                <w:rFonts w:ascii="Times New Roman" w:hAnsi="Times New Roman" w:cs="Times New Roman"/>
                <w:color w:val="000000"/>
                <w:sz w:val="24"/>
                <w:szCs w:val="24"/>
              </w:rPr>
              <w:t>3. Синхронные и асинхронные межпредметные (география, литература и др.), внутрипредметные (история всемирная, история России, краеведение) и внутрикурсовые связи.</w:t>
            </w:r>
          </w:p>
          <w:p w:rsidR="008E06EE" w:rsidRDefault="00360826">
            <w:pPr>
              <w:spacing w:after="0" w:line="240" w:lineRule="auto"/>
              <w:jc w:val="both"/>
              <w:rPr>
                <w:sz w:val="24"/>
                <w:szCs w:val="24"/>
              </w:rPr>
            </w:pPr>
            <w:r>
              <w:rPr>
                <w:rFonts w:ascii="Times New Roman" w:hAnsi="Times New Roman" w:cs="Times New Roman"/>
                <w:color w:val="000000"/>
                <w:sz w:val="24"/>
                <w:szCs w:val="24"/>
              </w:rPr>
              <w:t>4. Координация учителей в формировании общеучебных умений.</w:t>
            </w:r>
          </w:p>
          <w:p w:rsidR="008E06EE" w:rsidRDefault="00360826">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8E06EE" w:rsidRDefault="00360826">
            <w:pPr>
              <w:spacing w:after="0" w:line="240" w:lineRule="auto"/>
              <w:jc w:val="both"/>
              <w:rPr>
                <w:sz w:val="24"/>
                <w:szCs w:val="24"/>
              </w:rPr>
            </w:pPr>
            <w:r>
              <w:rPr>
                <w:rFonts w:ascii="Times New Roman" w:hAnsi="Times New Roman" w:cs="Times New Roman"/>
                <w:color w:val="000000"/>
                <w:sz w:val="24"/>
                <w:szCs w:val="24"/>
              </w:rPr>
              <w:t>Задание 1. С какой целью экономическое краеведение изучает особенности населённых пунктов края? Что такое ландшафт?</w:t>
            </w:r>
          </w:p>
          <w:p w:rsidR="008E06EE" w:rsidRDefault="00360826">
            <w:pPr>
              <w:spacing w:after="0" w:line="240" w:lineRule="auto"/>
              <w:jc w:val="both"/>
              <w:rPr>
                <w:sz w:val="24"/>
                <w:szCs w:val="24"/>
              </w:rPr>
            </w:pPr>
            <w:r>
              <w:rPr>
                <w:rFonts w:ascii="Times New Roman" w:hAnsi="Times New Roman" w:cs="Times New Roman"/>
                <w:color w:val="000000"/>
                <w:sz w:val="24"/>
                <w:szCs w:val="24"/>
              </w:rPr>
              <w:t>Задание 2. Почему существует необходимость его изучения для конкретной территории?</w:t>
            </w:r>
          </w:p>
          <w:p w:rsidR="008E06EE" w:rsidRDefault="00360826">
            <w:pPr>
              <w:spacing w:after="0" w:line="240" w:lineRule="auto"/>
              <w:jc w:val="both"/>
              <w:rPr>
                <w:sz w:val="24"/>
                <w:szCs w:val="24"/>
              </w:rPr>
            </w:pPr>
            <w:r>
              <w:rPr>
                <w:rFonts w:ascii="Times New Roman" w:hAnsi="Times New Roman" w:cs="Times New Roman"/>
                <w:color w:val="000000"/>
                <w:sz w:val="24"/>
                <w:szCs w:val="24"/>
              </w:rPr>
              <w:t>Темы рефератов:</w:t>
            </w:r>
          </w:p>
          <w:p w:rsidR="008E06EE" w:rsidRDefault="00360826">
            <w:pPr>
              <w:spacing w:after="0" w:line="240" w:lineRule="auto"/>
              <w:jc w:val="both"/>
              <w:rPr>
                <w:sz w:val="24"/>
                <w:szCs w:val="24"/>
              </w:rPr>
            </w:pPr>
            <w:r>
              <w:rPr>
                <w:rFonts w:ascii="Times New Roman" w:hAnsi="Times New Roman" w:cs="Times New Roman"/>
                <w:color w:val="000000"/>
                <w:sz w:val="24"/>
                <w:szCs w:val="24"/>
              </w:rPr>
              <w:t>1. Обсуждение советскими историками вопроса об аграрном строе России накануне Октябрьской революции в 1960-е гг.</w:t>
            </w:r>
          </w:p>
          <w:p w:rsidR="008E06EE" w:rsidRDefault="00360826">
            <w:pPr>
              <w:spacing w:after="0" w:line="240" w:lineRule="auto"/>
              <w:jc w:val="both"/>
              <w:rPr>
                <w:sz w:val="24"/>
                <w:szCs w:val="24"/>
              </w:rPr>
            </w:pPr>
            <w:r>
              <w:rPr>
                <w:rFonts w:ascii="Times New Roman" w:hAnsi="Times New Roman" w:cs="Times New Roman"/>
                <w:color w:val="000000"/>
                <w:sz w:val="24"/>
                <w:szCs w:val="24"/>
              </w:rPr>
              <w:t>2.Особенности развития советской историографии в «застойный» период.</w:t>
            </w:r>
          </w:p>
          <w:p w:rsidR="008E06EE" w:rsidRDefault="00360826">
            <w:pPr>
              <w:spacing w:after="0" w:line="240" w:lineRule="auto"/>
              <w:jc w:val="both"/>
              <w:rPr>
                <w:sz w:val="24"/>
                <w:szCs w:val="24"/>
              </w:rPr>
            </w:pPr>
            <w:r>
              <w:rPr>
                <w:rFonts w:ascii="Times New Roman" w:hAnsi="Times New Roman" w:cs="Times New Roman"/>
                <w:color w:val="000000"/>
                <w:sz w:val="24"/>
                <w:szCs w:val="24"/>
              </w:rPr>
              <w:t>3.  Исследования по древней и средневековой истории России</w:t>
            </w:r>
          </w:p>
        </w:tc>
      </w:tr>
      <w:tr w:rsidR="008E06EE">
        <w:trPr>
          <w:trHeight w:hRule="exact" w:val="14"/>
        </w:trPr>
        <w:tc>
          <w:tcPr>
            <w:tcW w:w="9640" w:type="dxa"/>
          </w:tcPr>
          <w:p w:rsidR="008E06EE" w:rsidRDefault="008E06EE"/>
        </w:tc>
      </w:tr>
      <w:tr w:rsidR="008E06EE">
        <w:trPr>
          <w:trHeight w:hRule="exact" w:val="585"/>
        </w:trPr>
        <w:tc>
          <w:tcPr>
            <w:tcW w:w="9654" w:type="dxa"/>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b/>
                <w:color w:val="000000"/>
                <w:sz w:val="24"/>
                <w:szCs w:val="24"/>
              </w:rPr>
              <w:t>Тема 14. Занятия по краеведению и его типы: структура, планирование, методы, формы и средства, основные требования.</w:t>
            </w:r>
          </w:p>
        </w:tc>
      </w:tr>
      <w:tr w:rsidR="008E06EE">
        <w:trPr>
          <w:trHeight w:hRule="exact" w:val="5153"/>
        </w:trPr>
        <w:tc>
          <w:tcPr>
            <w:tcW w:w="9654" w:type="dxa"/>
            <w:shd w:val="clear" w:color="000000" w:fill="FFFFFF"/>
            <w:tcMar>
              <w:left w:w="34" w:type="dxa"/>
              <w:right w:w="34" w:type="dxa"/>
            </w:tcMar>
          </w:tcPr>
          <w:p w:rsidR="008E06EE" w:rsidRDefault="00360826">
            <w:pPr>
              <w:spacing w:after="0" w:line="240" w:lineRule="auto"/>
              <w:jc w:val="both"/>
              <w:rPr>
                <w:sz w:val="24"/>
                <w:szCs w:val="24"/>
              </w:rPr>
            </w:pPr>
            <w:r>
              <w:rPr>
                <w:rFonts w:ascii="Times New Roman" w:hAnsi="Times New Roman" w:cs="Times New Roman"/>
                <w:color w:val="000000"/>
                <w:sz w:val="24"/>
                <w:szCs w:val="24"/>
              </w:rPr>
              <w:t>Цель: Изучить занятия по краеведению и его типы: структура, планирование, методы, формы и средства, основные требования.</w:t>
            </w:r>
          </w:p>
          <w:p w:rsidR="008E06EE" w:rsidRDefault="00360826">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8E06EE" w:rsidRDefault="00360826">
            <w:pPr>
              <w:spacing w:after="0" w:line="240" w:lineRule="auto"/>
              <w:jc w:val="both"/>
              <w:rPr>
                <w:sz w:val="24"/>
                <w:szCs w:val="24"/>
              </w:rPr>
            </w:pPr>
            <w:r>
              <w:rPr>
                <w:rFonts w:ascii="Times New Roman" w:hAnsi="Times New Roman" w:cs="Times New Roman"/>
                <w:color w:val="000000"/>
                <w:sz w:val="24"/>
                <w:szCs w:val="24"/>
              </w:rPr>
              <w:t>1. Классификации занятий по ведущему методу и по структурным компонентам.</w:t>
            </w:r>
          </w:p>
          <w:p w:rsidR="008E06EE" w:rsidRDefault="00360826">
            <w:pPr>
              <w:spacing w:after="0" w:line="240" w:lineRule="auto"/>
              <w:jc w:val="both"/>
              <w:rPr>
                <w:sz w:val="24"/>
                <w:szCs w:val="24"/>
              </w:rPr>
            </w:pPr>
            <w:r>
              <w:rPr>
                <w:rFonts w:ascii="Times New Roman" w:hAnsi="Times New Roman" w:cs="Times New Roman"/>
                <w:color w:val="000000"/>
                <w:sz w:val="24"/>
                <w:szCs w:val="24"/>
              </w:rPr>
              <w:t>2. Традиционные и  инновационные  уроки.</w:t>
            </w:r>
          </w:p>
          <w:p w:rsidR="008E06EE" w:rsidRDefault="00360826">
            <w:pPr>
              <w:spacing w:after="0" w:line="240" w:lineRule="auto"/>
              <w:jc w:val="both"/>
              <w:rPr>
                <w:sz w:val="24"/>
                <w:szCs w:val="24"/>
              </w:rPr>
            </w:pPr>
            <w:r>
              <w:rPr>
                <w:rFonts w:ascii="Times New Roman" w:hAnsi="Times New Roman" w:cs="Times New Roman"/>
                <w:color w:val="000000"/>
                <w:sz w:val="24"/>
                <w:szCs w:val="24"/>
              </w:rPr>
              <w:t>3. Особенности  традиционных  типов  уроков  в  основной  школе, полной  средней школе.</w:t>
            </w:r>
          </w:p>
          <w:p w:rsidR="008E06EE" w:rsidRDefault="00360826">
            <w:pPr>
              <w:spacing w:after="0" w:line="240" w:lineRule="auto"/>
              <w:jc w:val="both"/>
              <w:rPr>
                <w:sz w:val="24"/>
                <w:szCs w:val="24"/>
              </w:rPr>
            </w:pPr>
            <w:r>
              <w:rPr>
                <w:rFonts w:ascii="Times New Roman" w:hAnsi="Times New Roman" w:cs="Times New Roman"/>
                <w:color w:val="000000"/>
                <w:sz w:val="24"/>
                <w:szCs w:val="24"/>
              </w:rPr>
              <w:t>4. Основные  структурные  компоненты  комбинированного  урока,  школьной лекции, школьного семинара и т.п.</w:t>
            </w:r>
          </w:p>
          <w:p w:rsidR="008E06EE" w:rsidRDefault="00360826">
            <w:pPr>
              <w:spacing w:after="0" w:line="240" w:lineRule="auto"/>
              <w:jc w:val="both"/>
              <w:rPr>
                <w:sz w:val="24"/>
                <w:szCs w:val="24"/>
              </w:rPr>
            </w:pPr>
            <w:r>
              <w:rPr>
                <w:rFonts w:ascii="Times New Roman" w:hAnsi="Times New Roman" w:cs="Times New Roman"/>
                <w:color w:val="000000"/>
                <w:sz w:val="24"/>
                <w:szCs w:val="24"/>
              </w:rPr>
              <w:t>5. Особенности повторительно-обобщающего урока.</w:t>
            </w:r>
          </w:p>
          <w:p w:rsidR="008E06EE" w:rsidRDefault="00360826">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8E06EE" w:rsidRDefault="00360826">
            <w:pPr>
              <w:spacing w:after="0" w:line="240" w:lineRule="auto"/>
              <w:jc w:val="both"/>
              <w:rPr>
                <w:sz w:val="24"/>
                <w:szCs w:val="24"/>
              </w:rPr>
            </w:pPr>
            <w:r>
              <w:rPr>
                <w:rFonts w:ascii="Times New Roman" w:hAnsi="Times New Roman" w:cs="Times New Roman"/>
                <w:color w:val="000000"/>
                <w:sz w:val="24"/>
                <w:szCs w:val="24"/>
              </w:rPr>
              <w:t>Задание 1. На какие вопросы может дать ответ изучение геологического строения края?</w:t>
            </w:r>
          </w:p>
          <w:p w:rsidR="008E06EE" w:rsidRDefault="00360826">
            <w:pPr>
              <w:spacing w:after="0" w:line="240" w:lineRule="auto"/>
              <w:jc w:val="both"/>
              <w:rPr>
                <w:sz w:val="24"/>
                <w:szCs w:val="24"/>
              </w:rPr>
            </w:pPr>
            <w:r>
              <w:rPr>
                <w:rFonts w:ascii="Times New Roman" w:hAnsi="Times New Roman" w:cs="Times New Roman"/>
                <w:color w:val="000000"/>
                <w:sz w:val="24"/>
                <w:szCs w:val="24"/>
              </w:rPr>
              <w:t>Задание 2. В чём состоит отличие морфологической и генетической классификаций форм рельефа земной поверхности?</w:t>
            </w:r>
          </w:p>
          <w:p w:rsidR="008E06EE" w:rsidRDefault="00360826">
            <w:pPr>
              <w:spacing w:after="0" w:line="240" w:lineRule="auto"/>
              <w:jc w:val="both"/>
              <w:rPr>
                <w:sz w:val="24"/>
                <w:szCs w:val="24"/>
              </w:rPr>
            </w:pPr>
            <w:r>
              <w:rPr>
                <w:rFonts w:ascii="Times New Roman" w:hAnsi="Times New Roman" w:cs="Times New Roman"/>
                <w:color w:val="000000"/>
                <w:sz w:val="24"/>
                <w:szCs w:val="24"/>
              </w:rPr>
              <w:t>Темы рефератов:</w:t>
            </w:r>
          </w:p>
          <w:p w:rsidR="008E06EE" w:rsidRDefault="00360826">
            <w:pPr>
              <w:spacing w:after="0" w:line="240" w:lineRule="auto"/>
              <w:jc w:val="both"/>
              <w:rPr>
                <w:sz w:val="24"/>
                <w:szCs w:val="24"/>
              </w:rPr>
            </w:pPr>
            <w:r>
              <w:rPr>
                <w:rFonts w:ascii="Times New Roman" w:hAnsi="Times New Roman" w:cs="Times New Roman"/>
                <w:color w:val="000000"/>
                <w:sz w:val="24"/>
                <w:szCs w:val="24"/>
              </w:rPr>
              <w:t>1. Содержание историко-партийных исследований в конце 1950 – начале 1980-х гг.</w:t>
            </w:r>
          </w:p>
          <w:p w:rsidR="008E06EE" w:rsidRDefault="00360826">
            <w:pPr>
              <w:spacing w:after="0" w:line="240" w:lineRule="auto"/>
              <w:jc w:val="both"/>
              <w:rPr>
                <w:sz w:val="24"/>
                <w:szCs w:val="24"/>
              </w:rPr>
            </w:pPr>
            <w:r>
              <w:rPr>
                <w:rFonts w:ascii="Times New Roman" w:hAnsi="Times New Roman" w:cs="Times New Roman"/>
                <w:color w:val="000000"/>
                <w:sz w:val="24"/>
                <w:szCs w:val="24"/>
              </w:rPr>
              <w:t>2.  Изменения в развитии советской исторической науки в период «перестройки».</w:t>
            </w:r>
          </w:p>
          <w:p w:rsidR="008E06EE" w:rsidRDefault="00360826">
            <w:pPr>
              <w:spacing w:after="0" w:line="240" w:lineRule="auto"/>
              <w:jc w:val="both"/>
              <w:rPr>
                <w:sz w:val="24"/>
                <w:szCs w:val="24"/>
              </w:rPr>
            </w:pPr>
            <w:r>
              <w:rPr>
                <w:rFonts w:ascii="Times New Roman" w:hAnsi="Times New Roman" w:cs="Times New Roman"/>
                <w:color w:val="000000"/>
                <w:sz w:val="24"/>
                <w:szCs w:val="24"/>
              </w:rPr>
              <w:t>3.  Освоение советскими историками немарксистского идейного наследия в конце 1980 – начале 1990-х гг.</w:t>
            </w:r>
          </w:p>
        </w:tc>
      </w:tr>
    </w:tbl>
    <w:p w:rsidR="008E06EE" w:rsidRDefault="003608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06EE">
        <w:trPr>
          <w:trHeight w:hRule="exact" w:val="585"/>
        </w:trPr>
        <w:tc>
          <w:tcPr>
            <w:tcW w:w="9654" w:type="dxa"/>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b/>
                <w:color w:val="000000"/>
                <w:sz w:val="24"/>
                <w:szCs w:val="24"/>
              </w:rPr>
              <w:lastRenderedPageBreak/>
              <w:t>Тема 15. Диагностика и контроль уровня усвоения  содержания краеведческого образования.</w:t>
            </w:r>
          </w:p>
        </w:tc>
      </w:tr>
      <w:tr w:rsidR="008E06EE">
        <w:trPr>
          <w:trHeight w:hRule="exact" w:val="5153"/>
        </w:trPr>
        <w:tc>
          <w:tcPr>
            <w:tcW w:w="9654" w:type="dxa"/>
            <w:shd w:val="clear" w:color="000000" w:fill="FFFFFF"/>
            <w:tcMar>
              <w:left w:w="34" w:type="dxa"/>
              <w:right w:w="34" w:type="dxa"/>
            </w:tcMar>
          </w:tcPr>
          <w:p w:rsidR="008E06EE" w:rsidRDefault="00360826">
            <w:pPr>
              <w:spacing w:after="0" w:line="240" w:lineRule="auto"/>
              <w:jc w:val="both"/>
              <w:rPr>
                <w:sz w:val="24"/>
                <w:szCs w:val="24"/>
              </w:rPr>
            </w:pPr>
            <w:r>
              <w:rPr>
                <w:rFonts w:ascii="Times New Roman" w:hAnsi="Times New Roman" w:cs="Times New Roman"/>
                <w:color w:val="000000"/>
                <w:sz w:val="24"/>
                <w:szCs w:val="24"/>
              </w:rPr>
              <w:t>Цель: Изучить диагностику и контроль уровня усвоения  содержания краеведческого образования.</w:t>
            </w:r>
          </w:p>
          <w:p w:rsidR="008E06EE" w:rsidRDefault="00360826">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8E06EE" w:rsidRDefault="00360826">
            <w:pPr>
              <w:spacing w:after="0" w:line="240" w:lineRule="auto"/>
              <w:jc w:val="both"/>
              <w:rPr>
                <w:sz w:val="24"/>
                <w:szCs w:val="24"/>
              </w:rPr>
            </w:pPr>
            <w:r>
              <w:rPr>
                <w:rFonts w:ascii="Times New Roman" w:hAnsi="Times New Roman" w:cs="Times New Roman"/>
                <w:color w:val="000000"/>
                <w:sz w:val="24"/>
                <w:szCs w:val="24"/>
              </w:rPr>
              <w:t>1. Понятие, функции и виды диагностики краеведческих знаний учеников.</w:t>
            </w:r>
          </w:p>
          <w:p w:rsidR="008E06EE" w:rsidRDefault="00360826">
            <w:pPr>
              <w:spacing w:after="0" w:line="240" w:lineRule="auto"/>
              <w:jc w:val="both"/>
              <w:rPr>
                <w:sz w:val="24"/>
                <w:szCs w:val="24"/>
              </w:rPr>
            </w:pPr>
            <w:r>
              <w:rPr>
                <w:rFonts w:ascii="Times New Roman" w:hAnsi="Times New Roman" w:cs="Times New Roman"/>
                <w:color w:val="000000"/>
                <w:sz w:val="24"/>
                <w:szCs w:val="24"/>
              </w:rPr>
              <w:t>2. Виды контроля.</w:t>
            </w:r>
          </w:p>
          <w:p w:rsidR="008E06EE" w:rsidRDefault="00360826">
            <w:pPr>
              <w:spacing w:after="0" w:line="240" w:lineRule="auto"/>
              <w:jc w:val="both"/>
              <w:rPr>
                <w:sz w:val="24"/>
                <w:szCs w:val="24"/>
              </w:rPr>
            </w:pPr>
            <w:r>
              <w:rPr>
                <w:rFonts w:ascii="Times New Roman" w:hAnsi="Times New Roman" w:cs="Times New Roman"/>
                <w:color w:val="000000"/>
                <w:sz w:val="24"/>
                <w:szCs w:val="24"/>
              </w:rPr>
              <w:t>3. Современные методы контроля краеведческих знаний учащихся.</w:t>
            </w:r>
          </w:p>
          <w:p w:rsidR="008E06EE" w:rsidRDefault="00360826">
            <w:pPr>
              <w:spacing w:after="0" w:line="240" w:lineRule="auto"/>
              <w:jc w:val="both"/>
              <w:rPr>
                <w:sz w:val="24"/>
                <w:szCs w:val="24"/>
              </w:rPr>
            </w:pPr>
            <w:r>
              <w:rPr>
                <w:rFonts w:ascii="Times New Roman" w:hAnsi="Times New Roman" w:cs="Times New Roman"/>
                <w:color w:val="000000"/>
                <w:sz w:val="24"/>
                <w:szCs w:val="24"/>
              </w:rPr>
              <w:t>4. Задачи, значение и содержание оценки знаний, умений и навыков.</w:t>
            </w:r>
          </w:p>
          <w:p w:rsidR="008E06EE" w:rsidRDefault="00360826">
            <w:pPr>
              <w:spacing w:after="0" w:line="240" w:lineRule="auto"/>
              <w:jc w:val="both"/>
              <w:rPr>
                <w:sz w:val="24"/>
                <w:szCs w:val="24"/>
              </w:rPr>
            </w:pPr>
            <w:r>
              <w:rPr>
                <w:rFonts w:ascii="Times New Roman" w:hAnsi="Times New Roman" w:cs="Times New Roman"/>
                <w:color w:val="000000"/>
                <w:sz w:val="24"/>
                <w:szCs w:val="24"/>
              </w:rPr>
              <w:t>5. Мониторинг обученности учащихся в процессе исторического образования учеников.</w:t>
            </w:r>
          </w:p>
          <w:p w:rsidR="008E06EE" w:rsidRDefault="00360826">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8E06EE" w:rsidRDefault="00360826">
            <w:pPr>
              <w:spacing w:after="0" w:line="240" w:lineRule="auto"/>
              <w:jc w:val="both"/>
              <w:rPr>
                <w:sz w:val="24"/>
                <w:szCs w:val="24"/>
              </w:rPr>
            </w:pPr>
            <w:r>
              <w:rPr>
                <w:rFonts w:ascii="Times New Roman" w:hAnsi="Times New Roman" w:cs="Times New Roman"/>
                <w:color w:val="000000"/>
                <w:sz w:val="24"/>
                <w:szCs w:val="24"/>
              </w:rPr>
              <w:t>Задание 1. Укажите источники его изучения и охарактеризуйте их. Для чего необходимо изучение климатических и погодных условий края?</w:t>
            </w:r>
          </w:p>
          <w:p w:rsidR="008E06EE" w:rsidRDefault="00360826">
            <w:pPr>
              <w:spacing w:after="0" w:line="240" w:lineRule="auto"/>
              <w:jc w:val="both"/>
              <w:rPr>
                <w:sz w:val="24"/>
                <w:szCs w:val="24"/>
              </w:rPr>
            </w:pPr>
            <w:r>
              <w:rPr>
                <w:rFonts w:ascii="Times New Roman" w:hAnsi="Times New Roman" w:cs="Times New Roman"/>
                <w:color w:val="000000"/>
                <w:sz w:val="24"/>
                <w:szCs w:val="24"/>
              </w:rPr>
              <w:t>Задание 2. Каким образом эти объекты природоведческого краеведения взаимосвязаны с историческим или экономическим краеведением?</w:t>
            </w:r>
          </w:p>
          <w:p w:rsidR="008E06EE" w:rsidRDefault="00360826">
            <w:pPr>
              <w:spacing w:after="0" w:line="240" w:lineRule="auto"/>
              <w:jc w:val="both"/>
              <w:rPr>
                <w:sz w:val="24"/>
                <w:szCs w:val="24"/>
              </w:rPr>
            </w:pPr>
            <w:r>
              <w:rPr>
                <w:rFonts w:ascii="Times New Roman" w:hAnsi="Times New Roman" w:cs="Times New Roman"/>
                <w:color w:val="000000"/>
                <w:sz w:val="24"/>
                <w:szCs w:val="24"/>
              </w:rPr>
              <w:t>Темы рефератов:</w:t>
            </w:r>
          </w:p>
          <w:p w:rsidR="008E06EE" w:rsidRDefault="00360826">
            <w:pPr>
              <w:spacing w:after="0" w:line="240" w:lineRule="auto"/>
              <w:jc w:val="both"/>
              <w:rPr>
                <w:sz w:val="24"/>
                <w:szCs w:val="24"/>
              </w:rPr>
            </w:pPr>
            <w:r>
              <w:rPr>
                <w:rFonts w:ascii="Times New Roman" w:hAnsi="Times New Roman" w:cs="Times New Roman"/>
                <w:color w:val="000000"/>
                <w:sz w:val="24"/>
                <w:szCs w:val="24"/>
              </w:rPr>
              <w:t>1. Новая проблематика и новые подходы в изучении отечественной истории в 1990 – начале 2000-х гг.</w:t>
            </w:r>
          </w:p>
          <w:p w:rsidR="008E06EE" w:rsidRDefault="00360826">
            <w:pPr>
              <w:spacing w:after="0" w:line="240" w:lineRule="auto"/>
              <w:jc w:val="both"/>
              <w:rPr>
                <w:sz w:val="24"/>
                <w:szCs w:val="24"/>
              </w:rPr>
            </w:pPr>
            <w:r>
              <w:rPr>
                <w:rFonts w:ascii="Times New Roman" w:hAnsi="Times New Roman" w:cs="Times New Roman"/>
                <w:color w:val="000000"/>
                <w:sz w:val="24"/>
                <w:szCs w:val="24"/>
              </w:rPr>
              <w:t>2. Основные направления и формы внеурочной работы по истории.</w:t>
            </w:r>
          </w:p>
          <w:p w:rsidR="008E06EE" w:rsidRDefault="00360826">
            <w:pPr>
              <w:spacing w:after="0" w:line="240" w:lineRule="auto"/>
              <w:jc w:val="both"/>
              <w:rPr>
                <w:sz w:val="24"/>
                <w:szCs w:val="24"/>
              </w:rPr>
            </w:pPr>
            <w:r>
              <w:rPr>
                <w:rFonts w:ascii="Times New Roman" w:hAnsi="Times New Roman" w:cs="Times New Roman"/>
                <w:color w:val="000000"/>
                <w:sz w:val="24"/>
                <w:szCs w:val="24"/>
              </w:rPr>
              <w:t>3. Кружки по истории в школе: возрастные и тематические особенности.</w:t>
            </w:r>
          </w:p>
        </w:tc>
      </w:tr>
      <w:tr w:rsidR="008E06EE">
        <w:trPr>
          <w:trHeight w:hRule="exact" w:val="14"/>
        </w:trPr>
        <w:tc>
          <w:tcPr>
            <w:tcW w:w="9640" w:type="dxa"/>
          </w:tcPr>
          <w:p w:rsidR="008E06EE" w:rsidRDefault="008E06EE"/>
        </w:tc>
      </w:tr>
      <w:tr w:rsidR="008E06EE">
        <w:trPr>
          <w:trHeight w:hRule="exact" w:val="304"/>
        </w:trPr>
        <w:tc>
          <w:tcPr>
            <w:tcW w:w="9654" w:type="dxa"/>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b/>
                <w:color w:val="000000"/>
                <w:sz w:val="24"/>
                <w:szCs w:val="24"/>
              </w:rPr>
              <w:t>Тема 16. Учебно-воспитательная работа учителя.</w:t>
            </w:r>
          </w:p>
        </w:tc>
      </w:tr>
      <w:tr w:rsidR="008E06EE">
        <w:trPr>
          <w:trHeight w:hRule="exact" w:val="5423"/>
        </w:trPr>
        <w:tc>
          <w:tcPr>
            <w:tcW w:w="9654" w:type="dxa"/>
            <w:shd w:val="clear" w:color="000000" w:fill="FFFFFF"/>
            <w:tcMar>
              <w:left w:w="34" w:type="dxa"/>
              <w:right w:w="34" w:type="dxa"/>
            </w:tcMar>
          </w:tcPr>
          <w:p w:rsidR="008E06EE" w:rsidRDefault="00360826">
            <w:pPr>
              <w:spacing w:after="0" w:line="240" w:lineRule="auto"/>
              <w:jc w:val="both"/>
              <w:rPr>
                <w:sz w:val="24"/>
                <w:szCs w:val="24"/>
              </w:rPr>
            </w:pPr>
            <w:r>
              <w:rPr>
                <w:rFonts w:ascii="Times New Roman" w:hAnsi="Times New Roman" w:cs="Times New Roman"/>
                <w:color w:val="000000"/>
                <w:sz w:val="24"/>
                <w:szCs w:val="24"/>
              </w:rPr>
              <w:t>Цель: Изучить учебно-воспитательную работу учителя.</w:t>
            </w:r>
          </w:p>
          <w:p w:rsidR="008E06EE" w:rsidRDefault="00360826">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8E06EE" w:rsidRDefault="00360826">
            <w:pPr>
              <w:spacing w:after="0" w:line="240" w:lineRule="auto"/>
              <w:jc w:val="both"/>
              <w:rPr>
                <w:sz w:val="24"/>
                <w:szCs w:val="24"/>
              </w:rPr>
            </w:pPr>
            <w:r>
              <w:rPr>
                <w:rFonts w:ascii="Times New Roman" w:hAnsi="Times New Roman" w:cs="Times New Roman"/>
                <w:color w:val="000000"/>
                <w:sz w:val="24"/>
                <w:szCs w:val="24"/>
              </w:rPr>
              <w:t>1. Подготовка учителя к преподаванию исторических дисциплин.</w:t>
            </w:r>
          </w:p>
          <w:p w:rsidR="008E06EE" w:rsidRDefault="00360826">
            <w:pPr>
              <w:spacing w:after="0" w:line="240" w:lineRule="auto"/>
              <w:jc w:val="both"/>
              <w:rPr>
                <w:sz w:val="24"/>
                <w:szCs w:val="24"/>
              </w:rPr>
            </w:pPr>
            <w:r>
              <w:rPr>
                <w:rFonts w:ascii="Times New Roman" w:hAnsi="Times New Roman" w:cs="Times New Roman"/>
                <w:color w:val="000000"/>
                <w:sz w:val="24"/>
                <w:szCs w:val="24"/>
              </w:rPr>
              <w:t>2. Определение цели урока,  типа урока, отбор и классификация фактов на урок краеведения.</w:t>
            </w:r>
          </w:p>
          <w:p w:rsidR="008E06EE" w:rsidRDefault="00360826">
            <w:pPr>
              <w:spacing w:after="0" w:line="240" w:lineRule="auto"/>
              <w:jc w:val="both"/>
              <w:rPr>
                <w:sz w:val="24"/>
                <w:szCs w:val="24"/>
              </w:rPr>
            </w:pPr>
            <w:r>
              <w:rPr>
                <w:rFonts w:ascii="Times New Roman" w:hAnsi="Times New Roman" w:cs="Times New Roman"/>
                <w:color w:val="000000"/>
                <w:sz w:val="24"/>
                <w:szCs w:val="24"/>
              </w:rPr>
              <w:t>3. Определение методов и приемов в изучении нового материала, методов и форм  опроса и диагностики  на уроке краеведения.</w:t>
            </w:r>
          </w:p>
          <w:p w:rsidR="008E06EE" w:rsidRDefault="00360826">
            <w:pPr>
              <w:spacing w:after="0" w:line="240" w:lineRule="auto"/>
              <w:jc w:val="both"/>
              <w:rPr>
                <w:sz w:val="24"/>
                <w:szCs w:val="24"/>
              </w:rPr>
            </w:pPr>
            <w:r>
              <w:rPr>
                <w:rFonts w:ascii="Times New Roman" w:hAnsi="Times New Roman" w:cs="Times New Roman"/>
                <w:color w:val="000000"/>
                <w:sz w:val="24"/>
                <w:szCs w:val="24"/>
              </w:rPr>
              <w:t>4. Роль учебника в подготовке к уроку.</w:t>
            </w:r>
          </w:p>
          <w:p w:rsidR="008E06EE" w:rsidRDefault="00360826">
            <w:pPr>
              <w:spacing w:after="0" w:line="240" w:lineRule="auto"/>
              <w:jc w:val="both"/>
              <w:rPr>
                <w:sz w:val="24"/>
                <w:szCs w:val="24"/>
              </w:rPr>
            </w:pPr>
            <w:r>
              <w:rPr>
                <w:rFonts w:ascii="Times New Roman" w:hAnsi="Times New Roman" w:cs="Times New Roman"/>
                <w:color w:val="000000"/>
                <w:sz w:val="24"/>
                <w:szCs w:val="24"/>
              </w:rPr>
              <w:t>5. Анализ урока краеведения.</w:t>
            </w:r>
          </w:p>
          <w:p w:rsidR="008E06EE" w:rsidRDefault="00360826">
            <w:pPr>
              <w:spacing w:after="0" w:line="240" w:lineRule="auto"/>
              <w:jc w:val="both"/>
              <w:rPr>
                <w:sz w:val="24"/>
                <w:szCs w:val="24"/>
              </w:rPr>
            </w:pPr>
            <w:r>
              <w:rPr>
                <w:rFonts w:ascii="Times New Roman" w:hAnsi="Times New Roman" w:cs="Times New Roman"/>
                <w:color w:val="000000"/>
                <w:sz w:val="24"/>
                <w:szCs w:val="24"/>
              </w:rPr>
              <w:t>6. Самообразование учителя истории.</w:t>
            </w:r>
          </w:p>
          <w:p w:rsidR="008E06EE" w:rsidRDefault="00360826">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8E06EE" w:rsidRDefault="00360826">
            <w:pPr>
              <w:spacing w:after="0" w:line="240" w:lineRule="auto"/>
              <w:jc w:val="both"/>
              <w:rPr>
                <w:sz w:val="24"/>
                <w:szCs w:val="24"/>
              </w:rPr>
            </w:pPr>
            <w:r>
              <w:rPr>
                <w:rFonts w:ascii="Times New Roman" w:hAnsi="Times New Roman" w:cs="Times New Roman"/>
                <w:color w:val="000000"/>
                <w:sz w:val="24"/>
                <w:szCs w:val="24"/>
              </w:rPr>
              <w:t>Задание 1. Назовите объекты искусствоведческого краеведения Какое значение имеет изучение местной архитектуры края?</w:t>
            </w:r>
          </w:p>
          <w:p w:rsidR="008E06EE" w:rsidRDefault="00360826">
            <w:pPr>
              <w:spacing w:after="0" w:line="240" w:lineRule="auto"/>
              <w:jc w:val="both"/>
              <w:rPr>
                <w:sz w:val="24"/>
                <w:szCs w:val="24"/>
              </w:rPr>
            </w:pPr>
            <w:r>
              <w:rPr>
                <w:rFonts w:ascii="Times New Roman" w:hAnsi="Times New Roman" w:cs="Times New Roman"/>
                <w:color w:val="000000"/>
                <w:sz w:val="24"/>
                <w:szCs w:val="24"/>
              </w:rPr>
              <w:t>Задание 2. Какие задачи стоят перед исследователями произведений народного искусства?</w:t>
            </w:r>
          </w:p>
          <w:p w:rsidR="008E06EE" w:rsidRDefault="00360826">
            <w:pPr>
              <w:spacing w:after="0" w:line="240" w:lineRule="auto"/>
              <w:jc w:val="both"/>
              <w:rPr>
                <w:sz w:val="24"/>
                <w:szCs w:val="24"/>
              </w:rPr>
            </w:pPr>
            <w:r>
              <w:rPr>
                <w:rFonts w:ascii="Times New Roman" w:hAnsi="Times New Roman" w:cs="Times New Roman"/>
                <w:color w:val="000000"/>
                <w:sz w:val="24"/>
                <w:szCs w:val="24"/>
              </w:rPr>
              <w:t>Темы рефератов:</w:t>
            </w:r>
          </w:p>
          <w:p w:rsidR="008E06EE" w:rsidRDefault="00360826">
            <w:pPr>
              <w:spacing w:after="0" w:line="240" w:lineRule="auto"/>
              <w:jc w:val="both"/>
              <w:rPr>
                <w:sz w:val="24"/>
                <w:szCs w:val="24"/>
              </w:rPr>
            </w:pPr>
            <w:r>
              <w:rPr>
                <w:rFonts w:ascii="Times New Roman" w:hAnsi="Times New Roman" w:cs="Times New Roman"/>
                <w:color w:val="000000"/>
                <w:sz w:val="24"/>
                <w:szCs w:val="24"/>
              </w:rPr>
              <w:t>1. Образовательная среда школьного музея.</w:t>
            </w:r>
          </w:p>
          <w:p w:rsidR="008E06EE" w:rsidRDefault="00360826">
            <w:pPr>
              <w:spacing w:after="0" w:line="240" w:lineRule="auto"/>
              <w:jc w:val="both"/>
              <w:rPr>
                <w:sz w:val="24"/>
                <w:szCs w:val="24"/>
              </w:rPr>
            </w:pPr>
            <w:r>
              <w:rPr>
                <w:rFonts w:ascii="Times New Roman" w:hAnsi="Times New Roman" w:cs="Times New Roman"/>
                <w:color w:val="000000"/>
                <w:sz w:val="24"/>
                <w:szCs w:val="24"/>
              </w:rPr>
              <w:t>2. Методика организации и типология школьных музеев.</w:t>
            </w:r>
          </w:p>
          <w:p w:rsidR="008E06EE" w:rsidRDefault="00360826">
            <w:pPr>
              <w:spacing w:after="0" w:line="240" w:lineRule="auto"/>
              <w:jc w:val="both"/>
              <w:rPr>
                <w:sz w:val="24"/>
                <w:szCs w:val="24"/>
              </w:rPr>
            </w:pPr>
            <w:r>
              <w:rPr>
                <w:rFonts w:ascii="Times New Roman" w:hAnsi="Times New Roman" w:cs="Times New Roman"/>
                <w:color w:val="000000"/>
                <w:sz w:val="24"/>
                <w:szCs w:val="24"/>
              </w:rPr>
              <w:t>3. Исторический клуб в школе: образовательные, коммуникативные, социальные функции.</w:t>
            </w:r>
          </w:p>
        </w:tc>
      </w:tr>
    </w:tbl>
    <w:p w:rsidR="008E06EE" w:rsidRDefault="003608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06EE">
        <w:trPr>
          <w:trHeight w:hRule="exact" w:val="585"/>
        </w:trPr>
        <w:tc>
          <w:tcPr>
            <w:tcW w:w="9654" w:type="dxa"/>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b/>
                <w:color w:val="000000"/>
                <w:sz w:val="24"/>
                <w:szCs w:val="24"/>
              </w:rPr>
              <w:lastRenderedPageBreak/>
              <w:t>Тема 17. Историческое образование как основное и дополнительное образование в разных типах образовательных учреждениях.</w:t>
            </w:r>
          </w:p>
        </w:tc>
      </w:tr>
      <w:tr w:rsidR="008E06EE">
        <w:trPr>
          <w:trHeight w:hRule="exact" w:val="8669"/>
        </w:trPr>
        <w:tc>
          <w:tcPr>
            <w:tcW w:w="9654" w:type="dxa"/>
            <w:shd w:val="clear" w:color="000000" w:fill="FFFFFF"/>
            <w:tcMar>
              <w:left w:w="34" w:type="dxa"/>
              <w:right w:w="34" w:type="dxa"/>
            </w:tcMar>
          </w:tcPr>
          <w:p w:rsidR="008E06EE" w:rsidRDefault="00360826">
            <w:pPr>
              <w:spacing w:after="0" w:line="240" w:lineRule="auto"/>
              <w:jc w:val="both"/>
              <w:rPr>
                <w:sz w:val="24"/>
                <w:szCs w:val="24"/>
              </w:rPr>
            </w:pPr>
            <w:r>
              <w:rPr>
                <w:rFonts w:ascii="Times New Roman" w:hAnsi="Times New Roman" w:cs="Times New Roman"/>
                <w:color w:val="000000"/>
                <w:sz w:val="24"/>
                <w:szCs w:val="24"/>
              </w:rPr>
              <w:t>Цель: Изучить историческое образование как основное и дополнительное образование в разных типах образовательных учреждениях.</w:t>
            </w:r>
          </w:p>
          <w:p w:rsidR="008E06EE" w:rsidRDefault="00360826">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8E06EE" w:rsidRDefault="00360826">
            <w:pPr>
              <w:spacing w:after="0" w:line="240" w:lineRule="auto"/>
              <w:jc w:val="both"/>
              <w:rPr>
                <w:sz w:val="24"/>
                <w:szCs w:val="24"/>
              </w:rPr>
            </w:pPr>
            <w:r>
              <w:rPr>
                <w:rFonts w:ascii="Times New Roman" w:hAnsi="Times New Roman" w:cs="Times New Roman"/>
                <w:color w:val="000000"/>
                <w:sz w:val="24"/>
                <w:szCs w:val="24"/>
              </w:rPr>
              <w:t>1. Особенности организации и методики обучения краеведения в средней школе.</w:t>
            </w:r>
          </w:p>
          <w:p w:rsidR="008E06EE" w:rsidRDefault="00360826">
            <w:pPr>
              <w:spacing w:after="0" w:line="240" w:lineRule="auto"/>
              <w:jc w:val="both"/>
              <w:rPr>
                <w:sz w:val="24"/>
                <w:szCs w:val="24"/>
              </w:rPr>
            </w:pPr>
            <w:r>
              <w:rPr>
                <w:rFonts w:ascii="Times New Roman" w:hAnsi="Times New Roman" w:cs="Times New Roman"/>
                <w:color w:val="000000"/>
                <w:sz w:val="24"/>
                <w:szCs w:val="24"/>
              </w:rPr>
              <w:t>2. Преподавание краеведения (методика) на базовом и профильном уровне.</w:t>
            </w:r>
          </w:p>
          <w:p w:rsidR="008E06EE" w:rsidRDefault="00360826">
            <w:pPr>
              <w:spacing w:after="0" w:line="240" w:lineRule="auto"/>
              <w:jc w:val="both"/>
              <w:rPr>
                <w:sz w:val="24"/>
                <w:szCs w:val="24"/>
              </w:rPr>
            </w:pPr>
            <w:r>
              <w:rPr>
                <w:rFonts w:ascii="Times New Roman" w:hAnsi="Times New Roman" w:cs="Times New Roman"/>
                <w:color w:val="000000"/>
                <w:sz w:val="24"/>
                <w:szCs w:val="24"/>
              </w:rPr>
              <w:t>3. Изучение краеведения обучающимися в процессе преподавания основных и элективных курсов по истории.</w:t>
            </w:r>
          </w:p>
          <w:p w:rsidR="008E06EE" w:rsidRDefault="00360826">
            <w:pPr>
              <w:spacing w:after="0" w:line="240" w:lineRule="auto"/>
              <w:jc w:val="both"/>
              <w:rPr>
                <w:sz w:val="24"/>
                <w:szCs w:val="24"/>
              </w:rPr>
            </w:pPr>
            <w:r>
              <w:rPr>
                <w:rFonts w:ascii="Times New Roman" w:hAnsi="Times New Roman" w:cs="Times New Roman"/>
                <w:color w:val="000000"/>
                <w:sz w:val="24"/>
                <w:szCs w:val="24"/>
              </w:rPr>
              <w:t>4. Уроки краеведения в средней школе.</w:t>
            </w:r>
          </w:p>
          <w:p w:rsidR="008E06EE" w:rsidRDefault="00360826">
            <w:pPr>
              <w:spacing w:after="0" w:line="240" w:lineRule="auto"/>
              <w:jc w:val="both"/>
              <w:rPr>
                <w:sz w:val="24"/>
                <w:szCs w:val="24"/>
              </w:rPr>
            </w:pPr>
            <w:r>
              <w:rPr>
                <w:rFonts w:ascii="Times New Roman" w:hAnsi="Times New Roman" w:cs="Times New Roman"/>
                <w:color w:val="000000"/>
                <w:sz w:val="24"/>
                <w:szCs w:val="24"/>
              </w:rPr>
              <w:t>5. Урок изучения нового материала или урок-лекция.</w:t>
            </w:r>
          </w:p>
          <w:p w:rsidR="008E06EE" w:rsidRDefault="00360826">
            <w:pPr>
              <w:spacing w:after="0" w:line="240" w:lineRule="auto"/>
              <w:jc w:val="both"/>
              <w:rPr>
                <w:sz w:val="24"/>
                <w:szCs w:val="24"/>
              </w:rPr>
            </w:pPr>
            <w:r>
              <w:rPr>
                <w:rFonts w:ascii="Times New Roman" w:hAnsi="Times New Roman" w:cs="Times New Roman"/>
                <w:color w:val="000000"/>
                <w:sz w:val="24"/>
                <w:szCs w:val="24"/>
              </w:rPr>
              <w:t>6. Урок –обсуждение нового материала.</w:t>
            </w:r>
          </w:p>
          <w:p w:rsidR="008E06EE" w:rsidRDefault="00360826">
            <w:pPr>
              <w:spacing w:after="0" w:line="240" w:lineRule="auto"/>
              <w:jc w:val="both"/>
              <w:rPr>
                <w:sz w:val="24"/>
                <w:szCs w:val="24"/>
              </w:rPr>
            </w:pPr>
            <w:r>
              <w:rPr>
                <w:rFonts w:ascii="Times New Roman" w:hAnsi="Times New Roman" w:cs="Times New Roman"/>
                <w:color w:val="000000"/>
                <w:sz w:val="24"/>
                <w:szCs w:val="24"/>
              </w:rPr>
              <w:t>7. Урок обобщения и систематизации знаний.</w:t>
            </w:r>
          </w:p>
          <w:p w:rsidR="008E06EE" w:rsidRDefault="00360826">
            <w:pPr>
              <w:spacing w:after="0" w:line="240" w:lineRule="auto"/>
              <w:jc w:val="both"/>
              <w:rPr>
                <w:sz w:val="24"/>
                <w:szCs w:val="24"/>
              </w:rPr>
            </w:pPr>
            <w:r>
              <w:rPr>
                <w:rFonts w:ascii="Times New Roman" w:hAnsi="Times New Roman" w:cs="Times New Roman"/>
                <w:color w:val="000000"/>
                <w:sz w:val="24"/>
                <w:szCs w:val="24"/>
              </w:rPr>
              <w:t>8. Комбинированный урок краеведения.</w:t>
            </w:r>
          </w:p>
          <w:p w:rsidR="008E06EE" w:rsidRDefault="00360826">
            <w:pPr>
              <w:spacing w:after="0" w:line="240" w:lineRule="auto"/>
              <w:jc w:val="both"/>
              <w:rPr>
                <w:sz w:val="24"/>
                <w:szCs w:val="24"/>
              </w:rPr>
            </w:pPr>
            <w:r>
              <w:rPr>
                <w:rFonts w:ascii="Times New Roman" w:hAnsi="Times New Roman" w:cs="Times New Roman"/>
                <w:color w:val="000000"/>
                <w:sz w:val="24"/>
                <w:szCs w:val="24"/>
              </w:rPr>
              <w:t>9. Урок применения исторических знаний, умений и навыков (урок -практикум).</w:t>
            </w:r>
          </w:p>
          <w:p w:rsidR="008E06EE" w:rsidRDefault="00360826">
            <w:pPr>
              <w:spacing w:after="0" w:line="240" w:lineRule="auto"/>
              <w:jc w:val="both"/>
              <w:rPr>
                <w:sz w:val="24"/>
                <w:szCs w:val="24"/>
              </w:rPr>
            </w:pPr>
            <w:r>
              <w:rPr>
                <w:rFonts w:ascii="Times New Roman" w:hAnsi="Times New Roman" w:cs="Times New Roman"/>
                <w:color w:val="000000"/>
                <w:sz w:val="24"/>
                <w:szCs w:val="24"/>
              </w:rPr>
              <w:t>10. Урок –игра по краеведению.</w:t>
            </w:r>
          </w:p>
          <w:p w:rsidR="008E06EE" w:rsidRDefault="00360826">
            <w:pPr>
              <w:spacing w:after="0" w:line="240" w:lineRule="auto"/>
              <w:jc w:val="both"/>
              <w:rPr>
                <w:sz w:val="24"/>
                <w:szCs w:val="24"/>
              </w:rPr>
            </w:pPr>
            <w:r>
              <w:rPr>
                <w:rFonts w:ascii="Times New Roman" w:hAnsi="Times New Roman" w:cs="Times New Roman"/>
                <w:color w:val="000000"/>
                <w:sz w:val="24"/>
                <w:szCs w:val="24"/>
              </w:rPr>
              <w:t>11. Урок с элементами учебно-краеведческой игры.</w:t>
            </w:r>
          </w:p>
          <w:p w:rsidR="008E06EE" w:rsidRDefault="00360826">
            <w:pPr>
              <w:spacing w:after="0" w:line="240" w:lineRule="auto"/>
              <w:jc w:val="both"/>
              <w:rPr>
                <w:sz w:val="24"/>
                <w:szCs w:val="24"/>
              </w:rPr>
            </w:pPr>
            <w:r>
              <w:rPr>
                <w:rFonts w:ascii="Times New Roman" w:hAnsi="Times New Roman" w:cs="Times New Roman"/>
                <w:color w:val="000000"/>
                <w:sz w:val="24"/>
                <w:szCs w:val="24"/>
              </w:rPr>
              <w:t>12. Урок-диспут (обсуждение социально-исторической проблематики).</w:t>
            </w:r>
          </w:p>
          <w:p w:rsidR="008E06EE" w:rsidRDefault="00360826">
            <w:pPr>
              <w:spacing w:after="0" w:line="240" w:lineRule="auto"/>
              <w:jc w:val="both"/>
              <w:rPr>
                <w:sz w:val="24"/>
                <w:szCs w:val="24"/>
              </w:rPr>
            </w:pPr>
            <w:r>
              <w:rPr>
                <w:rFonts w:ascii="Times New Roman" w:hAnsi="Times New Roman" w:cs="Times New Roman"/>
                <w:color w:val="000000"/>
                <w:sz w:val="24"/>
                <w:szCs w:val="24"/>
              </w:rPr>
              <w:t>13. Урок с элементами дискуссии или беседы.</w:t>
            </w:r>
          </w:p>
          <w:p w:rsidR="008E06EE" w:rsidRDefault="00360826">
            <w:pPr>
              <w:spacing w:after="0" w:line="240" w:lineRule="auto"/>
              <w:jc w:val="both"/>
              <w:rPr>
                <w:sz w:val="24"/>
                <w:szCs w:val="24"/>
              </w:rPr>
            </w:pPr>
            <w:r>
              <w:rPr>
                <w:rFonts w:ascii="Times New Roman" w:hAnsi="Times New Roman" w:cs="Times New Roman"/>
                <w:color w:val="000000"/>
                <w:sz w:val="24"/>
                <w:szCs w:val="24"/>
              </w:rPr>
              <w:t>14. Занятие по проективной методике.</w:t>
            </w:r>
          </w:p>
          <w:p w:rsidR="008E06EE" w:rsidRDefault="00360826">
            <w:pPr>
              <w:spacing w:after="0" w:line="240" w:lineRule="auto"/>
              <w:jc w:val="both"/>
              <w:rPr>
                <w:sz w:val="24"/>
                <w:szCs w:val="24"/>
              </w:rPr>
            </w:pPr>
            <w:r>
              <w:rPr>
                <w:rFonts w:ascii="Times New Roman" w:hAnsi="Times New Roman" w:cs="Times New Roman"/>
                <w:color w:val="000000"/>
                <w:sz w:val="24"/>
                <w:szCs w:val="24"/>
              </w:rPr>
              <w:t>15. Классный час в форме беседы или диспута.</w:t>
            </w:r>
          </w:p>
          <w:p w:rsidR="008E06EE" w:rsidRDefault="00360826">
            <w:pPr>
              <w:spacing w:after="0" w:line="240" w:lineRule="auto"/>
              <w:jc w:val="both"/>
              <w:rPr>
                <w:sz w:val="24"/>
                <w:szCs w:val="24"/>
              </w:rPr>
            </w:pPr>
            <w:r>
              <w:rPr>
                <w:rFonts w:ascii="Times New Roman" w:hAnsi="Times New Roman" w:cs="Times New Roman"/>
                <w:color w:val="000000"/>
                <w:sz w:val="24"/>
                <w:szCs w:val="24"/>
              </w:rPr>
              <w:t>16. Краеведение  в  профессиональном  образовательном  учреждении.</w:t>
            </w:r>
          </w:p>
          <w:p w:rsidR="008E06EE" w:rsidRDefault="00360826">
            <w:pPr>
              <w:spacing w:after="0" w:line="240" w:lineRule="auto"/>
              <w:jc w:val="both"/>
              <w:rPr>
                <w:sz w:val="24"/>
                <w:szCs w:val="24"/>
              </w:rPr>
            </w:pPr>
            <w:r>
              <w:rPr>
                <w:rFonts w:ascii="Times New Roman" w:hAnsi="Times New Roman" w:cs="Times New Roman"/>
                <w:color w:val="000000"/>
                <w:sz w:val="24"/>
                <w:szCs w:val="24"/>
              </w:rPr>
              <w:t>17. Лекция  по краеведению:  его содержание,  формы,  особенности  организации  и проведения.</w:t>
            </w:r>
          </w:p>
          <w:p w:rsidR="008E06EE" w:rsidRDefault="00360826">
            <w:pPr>
              <w:spacing w:after="0" w:line="240" w:lineRule="auto"/>
              <w:jc w:val="both"/>
              <w:rPr>
                <w:sz w:val="24"/>
                <w:szCs w:val="24"/>
              </w:rPr>
            </w:pPr>
            <w:r>
              <w:rPr>
                <w:rFonts w:ascii="Times New Roman" w:hAnsi="Times New Roman" w:cs="Times New Roman"/>
                <w:color w:val="000000"/>
                <w:sz w:val="24"/>
                <w:szCs w:val="24"/>
              </w:rPr>
              <w:t>18. Процесс  организации  и проведения семинарских занятий по историческим дисциплинам. Воспитательная работа в профессиональных учебных заведениях.</w:t>
            </w:r>
          </w:p>
          <w:p w:rsidR="008E06EE" w:rsidRDefault="00360826">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8E06EE" w:rsidRDefault="00360826">
            <w:pPr>
              <w:spacing w:after="0" w:line="240" w:lineRule="auto"/>
              <w:jc w:val="both"/>
              <w:rPr>
                <w:sz w:val="24"/>
                <w:szCs w:val="24"/>
              </w:rPr>
            </w:pPr>
            <w:r>
              <w:rPr>
                <w:rFonts w:ascii="Times New Roman" w:hAnsi="Times New Roman" w:cs="Times New Roman"/>
                <w:color w:val="000000"/>
                <w:sz w:val="24"/>
                <w:szCs w:val="24"/>
              </w:rPr>
              <w:t>Задание 1. Какие художественные ремёсла получили развитие в Омской области?</w:t>
            </w:r>
          </w:p>
          <w:p w:rsidR="008E06EE" w:rsidRDefault="00360826">
            <w:pPr>
              <w:spacing w:after="0" w:line="240" w:lineRule="auto"/>
              <w:jc w:val="both"/>
              <w:rPr>
                <w:sz w:val="24"/>
                <w:szCs w:val="24"/>
              </w:rPr>
            </w:pPr>
            <w:r>
              <w:rPr>
                <w:rFonts w:ascii="Times New Roman" w:hAnsi="Times New Roman" w:cs="Times New Roman"/>
                <w:color w:val="000000"/>
                <w:sz w:val="24"/>
                <w:szCs w:val="24"/>
              </w:rPr>
              <w:t>Задание 2. Перечислите основные направления краеведческого изучения литературных памятников?</w:t>
            </w:r>
          </w:p>
          <w:p w:rsidR="008E06EE" w:rsidRDefault="00360826">
            <w:pPr>
              <w:spacing w:after="0" w:line="240" w:lineRule="auto"/>
              <w:jc w:val="both"/>
              <w:rPr>
                <w:sz w:val="24"/>
                <w:szCs w:val="24"/>
              </w:rPr>
            </w:pPr>
            <w:r>
              <w:rPr>
                <w:rFonts w:ascii="Times New Roman" w:hAnsi="Times New Roman" w:cs="Times New Roman"/>
                <w:color w:val="000000"/>
                <w:sz w:val="24"/>
                <w:szCs w:val="24"/>
              </w:rPr>
              <w:t>Темы рефератов:</w:t>
            </w:r>
          </w:p>
          <w:p w:rsidR="008E06EE" w:rsidRDefault="00360826">
            <w:pPr>
              <w:spacing w:after="0" w:line="240" w:lineRule="auto"/>
              <w:jc w:val="both"/>
              <w:rPr>
                <w:sz w:val="24"/>
                <w:szCs w:val="24"/>
              </w:rPr>
            </w:pPr>
            <w:r>
              <w:rPr>
                <w:rFonts w:ascii="Times New Roman" w:hAnsi="Times New Roman" w:cs="Times New Roman"/>
                <w:color w:val="000000"/>
                <w:sz w:val="24"/>
                <w:szCs w:val="24"/>
              </w:rPr>
              <w:t>1. Школьные экспедиции и экскурсии.</w:t>
            </w:r>
          </w:p>
          <w:p w:rsidR="008E06EE" w:rsidRDefault="00360826">
            <w:pPr>
              <w:spacing w:after="0" w:line="240" w:lineRule="auto"/>
              <w:jc w:val="both"/>
              <w:rPr>
                <w:sz w:val="24"/>
                <w:szCs w:val="24"/>
              </w:rPr>
            </w:pPr>
            <w:r>
              <w:rPr>
                <w:rFonts w:ascii="Times New Roman" w:hAnsi="Times New Roman" w:cs="Times New Roman"/>
                <w:color w:val="000000"/>
                <w:sz w:val="24"/>
                <w:szCs w:val="24"/>
              </w:rPr>
              <w:t>2. Кабинет истории в школе – пространство сотрудничества педагога и учащихся.</w:t>
            </w:r>
          </w:p>
          <w:p w:rsidR="008E06EE" w:rsidRDefault="00360826">
            <w:pPr>
              <w:spacing w:after="0" w:line="240" w:lineRule="auto"/>
              <w:jc w:val="both"/>
              <w:rPr>
                <w:sz w:val="24"/>
                <w:szCs w:val="24"/>
              </w:rPr>
            </w:pPr>
            <w:r>
              <w:rPr>
                <w:rFonts w:ascii="Times New Roman" w:hAnsi="Times New Roman" w:cs="Times New Roman"/>
                <w:color w:val="000000"/>
                <w:sz w:val="24"/>
                <w:szCs w:val="24"/>
              </w:rPr>
              <w:t>3. Приемы выявления проблем преподавания истории в текущей школьной практике.</w:t>
            </w:r>
          </w:p>
        </w:tc>
      </w:tr>
    </w:tbl>
    <w:p w:rsidR="008E06EE" w:rsidRDefault="003608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06EE">
        <w:trPr>
          <w:trHeight w:hRule="exact" w:val="304"/>
        </w:trPr>
        <w:tc>
          <w:tcPr>
            <w:tcW w:w="9654" w:type="dxa"/>
            <w:shd w:val="clear" w:color="000000" w:fill="FFFFFF"/>
            <w:tcMar>
              <w:left w:w="34" w:type="dxa"/>
              <w:right w:w="34" w:type="dxa"/>
            </w:tcMar>
          </w:tcPr>
          <w:p w:rsidR="008E06EE" w:rsidRDefault="00360826">
            <w:pPr>
              <w:spacing w:after="0" w:line="240" w:lineRule="auto"/>
              <w:jc w:val="center"/>
              <w:rPr>
                <w:sz w:val="24"/>
                <w:szCs w:val="24"/>
              </w:rPr>
            </w:pPr>
            <w:r>
              <w:rPr>
                <w:rFonts w:ascii="Times New Roman" w:hAnsi="Times New Roman" w:cs="Times New Roman"/>
                <w:b/>
                <w:color w:val="000000"/>
                <w:sz w:val="24"/>
                <w:szCs w:val="24"/>
              </w:rPr>
              <w:lastRenderedPageBreak/>
              <w:t>Тема 18. Внеурочная работа по краеведению.</w:t>
            </w:r>
          </w:p>
        </w:tc>
      </w:tr>
      <w:tr w:rsidR="008E06EE">
        <w:trPr>
          <w:trHeight w:hRule="exact" w:val="9751"/>
        </w:trPr>
        <w:tc>
          <w:tcPr>
            <w:tcW w:w="9654" w:type="dxa"/>
            <w:shd w:val="clear" w:color="000000" w:fill="FFFFFF"/>
            <w:tcMar>
              <w:left w:w="34" w:type="dxa"/>
              <w:right w:w="34" w:type="dxa"/>
            </w:tcMar>
          </w:tcPr>
          <w:p w:rsidR="008E06EE" w:rsidRDefault="00360826">
            <w:pPr>
              <w:spacing w:after="0" w:line="240" w:lineRule="auto"/>
              <w:jc w:val="both"/>
              <w:rPr>
                <w:sz w:val="24"/>
                <w:szCs w:val="24"/>
              </w:rPr>
            </w:pPr>
            <w:r>
              <w:rPr>
                <w:rFonts w:ascii="Times New Roman" w:hAnsi="Times New Roman" w:cs="Times New Roman"/>
                <w:color w:val="000000"/>
                <w:sz w:val="24"/>
                <w:szCs w:val="24"/>
              </w:rPr>
              <w:t>Цель: Изучить внеурочную работу по краеведению.</w:t>
            </w:r>
          </w:p>
          <w:p w:rsidR="008E06EE" w:rsidRDefault="00360826">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8E06EE" w:rsidRDefault="00360826">
            <w:pPr>
              <w:spacing w:after="0" w:line="240" w:lineRule="auto"/>
              <w:jc w:val="both"/>
              <w:rPr>
                <w:sz w:val="24"/>
                <w:szCs w:val="24"/>
              </w:rPr>
            </w:pPr>
            <w:r>
              <w:rPr>
                <w:rFonts w:ascii="Times New Roman" w:hAnsi="Times New Roman" w:cs="Times New Roman"/>
                <w:color w:val="000000"/>
                <w:sz w:val="24"/>
                <w:szCs w:val="24"/>
              </w:rPr>
              <w:t>1. Методические основы исторического воспитания обучающихся.</w:t>
            </w:r>
          </w:p>
          <w:p w:rsidR="008E06EE" w:rsidRDefault="00360826">
            <w:pPr>
              <w:spacing w:after="0" w:line="240" w:lineRule="auto"/>
              <w:jc w:val="both"/>
              <w:rPr>
                <w:sz w:val="24"/>
                <w:szCs w:val="24"/>
              </w:rPr>
            </w:pPr>
            <w:r>
              <w:rPr>
                <w:rFonts w:ascii="Times New Roman" w:hAnsi="Times New Roman" w:cs="Times New Roman"/>
                <w:color w:val="000000"/>
                <w:sz w:val="24"/>
                <w:szCs w:val="24"/>
              </w:rPr>
              <w:t>2. Виды и функции внеурочной работы по краеведения.</w:t>
            </w:r>
          </w:p>
          <w:p w:rsidR="008E06EE" w:rsidRDefault="00360826">
            <w:pPr>
              <w:spacing w:after="0" w:line="240" w:lineRule="auto"/>
              <w:jc w:val="both"/>
              <w:rPr>
                <w:sz w:val="24"/>
                <w:szCs w:val="24"/>
              </w:rPr>
            </w:pPr>
            <w:r>
              <w:rPr>
                <w:rFonts w:ascii="Times New Roman" w:hAnsi="Times New Roman" w:cs="Times New Roman"/>
                <w:color w:val="000000"/>
                <w:sz w:val="24"/>
                <w:szCs w:val="24"/>
              </w:rPr>
              <w:t>3. Краеведческая работа учителя истории.</w:t>
            </w:r>
          </w:p>
          <w:p w:rsidR="008E06EE" w:rsidRDefault="00360826">
            <w:pPr>
              <w:spacing w:after="0" w:line="240" w:lineRule="auto"/>
              <w:jc w:val="both"/>
              <w:rPr>
                <w:sz w:val="24"/>
                <w:szCs w:val="24"/>
              </w:rPr>
            </w:pPr>
            <w:r>
              <w:rPr>
                <w:rFonts w:ascii="Times New Roman" w:hAnsi="Times New Roman" w:cs="Times New Roman"/>
                <w:color w:val="000000"/>
                <w:sz w:val="24"/>
                <w:szCs w:val="24"/>
              </w:rPr>
              <w:t>4. Особенности организации исторических кружков, факультативов по краеведению.</w:t>
            </w:r>
          </w:p>
          <w:p w:rsidR="008E06EE" w:rsidRDefault="00360826">
            <w:pPr>
              <w:spacing w:after="0" w:line="240" w:lineRule="auto"/>
              <w:jc w:val="both"/>
              <w:rPr>
                <w:sz w:val="24"/>
                <w:szCs w:val="24"/>
              </w:rPr>
            </w:pPr>
            <w:r>
              <w:rPr>
                <w:rFonts w:ascii="Times New Roman" w:hAnsi="Times New Roman" w:cs="Times New Roman"/>
                <w:color w:val="000000"/>
                <w:sz w:val="24"/>
                <w:szCs w:val="24"/>
              </w:rPr>
              <w:t>5. Организация и руководство школьным музеем.</w:t>
            </w:r>
          </w:p>
          <w:p w:rsidR="008E06EE" w:rsidRDefault="00360826">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8E06EE" w:rsidRDefault="00360826">
            <w:pPr>
              <w:spacing w:after="0" w:line="240" w:lineRule="auto"/>
              <w:jc w:val="both"/>
              <w:rPr>
                <w:sz w:val="24"/>
                <w:szCs w:val="24"/>
              </w:rPr>
            </w:pPr>
            <w:r>
              <w:rPr>
                <w:rFonts w:ascii="Times New Roman" w:hAnsi="Times New Roman" w:cs="Times New Roman"/>
                <w:color w:val="000000"/>
                <w:sz w:val="24"/>
                <w:szCs w:val="24"/>
              </w:rPr>
              <w:t>Задание 1. Почему литературное краеведение может плодотворно развиваться в каждом крае?</w:t>
            </w:r>
          </w:p>
          <w:p w:rsidR="008E06EE" w:rsidRDefault="00360826">
            <w:pPr>
              <w:spacing w:after="0" w:line="240" w:lineRule="auto"/>
              <w:jc w:val="both"/>
              <w:rPr>
                <w:sz w:val="24"/>
                <w:szCs w:val="24"/>
              </w:rPr>
            </w:pPr>
            <w:r>
              <w:rPr>
                <w:rFonts w:ascii="Times New Roman" w:hAnsi="Times New Roman" w:cs="Times New Roman"/>
                <w:color w:val="000000"/>
                <w:sz w:val="24"/>
                <w:szCs w:val="24"/>
              </w:rPr>
              <w:t>Задание 2. Какое значение имеет изучение произведений искусства, связанных с краем? Какие местные искусства изучаются краеведами?</w:t>
            </w:r>
          </w:p>
          <w:p w:rsidR="008E06EE" w:rsidRDefault="00360826">
            <w:pPr>
              <w:spacing w:after="0" w:line="240" w:lineRule="auto"/>
              <w:jc w:val="both"/>
              <w:rPr>
                <w:sz w:val="24"/>
                <w:szCs w:val="24"/>
              </w:rPr>
            </w:pPr>
            <w:r>
              <w:rPr>
                <w:rFonts w:ascii="Times New Roman" w:hAnsi="Times New Roman" w:cs="Times New Roman"/>
                <w:color w:val="000000"/>
                <w:sz w:val="24"/>
                <w:szCs w:val="24"/>
              </w:rPr>
              <w:t>Темы рефератов:</w:t>
            </w:r>
          </w:p>
          <w:p w:rsidR="008E06EE" w:rsidRDefault="00360826">
            <w:pPr>
              <w:spacing w:after="0" w:line="240" w:lineRule="auto"/>
              <w:jc w:val="both"/>
              <w:rPr>
                <w:sz w:val="24"/>
                <w:szCs w:val="24"/>
              </w:rPr>
            </w:pPr>
            <w:r>
              <w:rPr>
                <w:rFonts w:ascii="Times New Roman" w:hAnsi="Times New Roman" w:cs="Times New Roman"/>
                <w:color w:val="000000"/>
                <w:sz w:val="24"/>
                <w:szCs w:val="24"/>
              </w:rPr>
              <w:t>1. Сравнительный анализ школьных программ 2. Разработка сценариев уроков по системам развивающего обучения, диалога культур, проектной деятельностидореволюционного и советского периода.</w:t>
            </w:r>
          </w:p>
          <w:p w:rsidR="008E06EE" w:rsidRDefault="00360826">
            <w:pPr>
              <w:spacing w:after="0" w:line="240" w:lineRule="auto"/>
              <w:jc w:val="both"/>
              <w:rPr>
                <w:sz w:val="24"/>
                <w:szCs w:val="24"/>
              </w:rPr>
            </w:pPr>
            <w:r>
              <w:rPr>
                <w:rFonts w:ascii="Times New Roman" w:hAnsi="Times New Roman" w:cs="Times New Roman"/>
                <w:color w:val="000000"/>
                <w:sz w:val="24"/>
                <w:szCs w:val="24"/>
              </w:rPr>
              <w:t>2.  Разработка сценариев уроков по системам развивающего обучения, диалога культур, проектной деятельности</w:t>
            </w:r>
          </w:p>
          <w:p w:rsidR="008E06EE" w:rsidRDefault="00360826">
            <w:pPr>
              <w:spacing w:after="0" w:line="240" w:lineRule="auto"/>
              <w:jc w:val="both"/>
              <w:rPr>
                <w:sz w:val="24"/>
                <w:szCs w:val="24"/>
              </w:rPr>
            </w:pPr>
            <w:r>
              <w:rPr>
                <w:rFonts w:ascii="Times New Roman" w:hAnsi="Times New Roman" w:cs="Times New Roman"/>
                <w:color w:val="000000"/>
                <w:sz w:val="24"/>
                <w:szCs w:val="24"/>
              </w:rPr>
              <w:t>Цель: Изучить внеурочную работу по краеведению.</w:t>
            </w:r>
          </w:p>
          <w:p w:rsidR="008E06EE" w:rsidRDefault="00360826">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8E06EE" w:rsidRDefault="00360826">
            <w:pPr>
              <w:spacing w:after="0" w:line="240" w:lineRule="auto"/>
              <w:jc w:val="both"/>
              <w:rPr>
                <w:sz w:val="24"/>
                <w:szCs w:val="24"/>
              </w:rPr>
            </w:pPr>
            <w:r>
              <w:rPr>
                <w:rFonts w:ascii="Times New Roman" w:hAnsi="Times New Roman" w:cs="Times New Roman"/>
                <w:color w:val="000000"/>
                <w:sz w:val="24"/>
                <w:szCs w:val="24"/>
              </w:rPr>
              <w:t>1. Методические основы исторического воспитания обучающихся.</w:t>
            </w:r>
          </w:p>
          <w:p w:rsidR="008E06EE" w:rsidRDefault="00360826">
            <w:pPr>
              <w:spacing w:after="0" w:line="240" w:lineRule="auto"/>
              <w:jc w:val="both"/>
              <w:rPr>
                <w:sz w:val="24"/>
                <w:szCs w:val="24"/>
              </w:rPr>
            </w:pPr>
            <w:r>
              <w:rPr>
                <w:rFonts w:ascii="Times New Roman" w:hAnsi="Times New Roman" w:cs="Times New Roman"/>
                <w:color w:val="000000"/>
                <w:sz w:val="24"/>
                <w:szCs w:val="24"/>
              </w:rPr>
              <w:t>2. Виды и функции внеурочной работы по краеведения.</w:t>
            </w:r>
          </w:p>
          <w:p w:rsidR="008E06EE" w:rsidRDefault="00360826">
            <w:pPr>
              <w:spacing w:after="0" w:line="240" w:lineRule="auto"/>
              <w:jc w:val="both"/>
              <w:rPr>
                <w:sz w:val="24"/>
                <w:szCs w:val="24"/>
              </w:rPr>
            </w:pPr>
            <w:r>
              <w:rPr>
                <w:rFonts w:ascii="Times New Roman" w:hAnsi="Times New Roman" w:cs="Times New Roman"/>
                <w:color w:val="000000"/>
                <w:sz w:val="24"/>
                <w:szCs w:val="24"/>
              </w:rPr>
              <w:t>3. Краеведческая работа учителя истории.</w:t>
            </w:r>
          </w:p>
          <w:p w:rsidR="008E06EE" w:rsidRDefault="00360826">
            <w:pPr>
              <w:spacing w:after="0" w:line="240" w:lineRule="auto"/>
              <w:jc w:val="both"/>
              <w:rPr>
                <w:sz w:val="24"/>
                <w:szCs w:val="24"/>
              </w:rPr>
            </w:pPr>
            <w:r>
              <w:rPr>
                <w:rFonts w:ascii="Times New Roman" w:hAnsi="Times New Roman" w:cs="Times New Roman"/>
                <w:color w:val="000000"/>
                <w:sz w:val="24"/>
                <w:szCs w:val="24"/>
              </w:rPr>
              <w:t>4. Особенности организации исторических кружков, факультативов по краеведению.</w:t>
            </w:r>
          </w:p>
          <w:p w:rsidR="008E06EE" w:rsidRDefault="00360826">
            <w:pPr>
              <w:spacing w:after="0" w:line="240" w:lineRule="auto"/>
              <w:jc w:val="both"/>
              <w:rPr>
                <w:sz w:val="24"/>
                <w:szCs w:val="24"/>
              </w:rPr>
            </w:pPr>
            <w:r>
              <w:rPr>
                <w:rFonts w:ascii="Times New Roman" w:hAnsi="Times New Roman" w:cs="Times New Roman"/>
                <w:color w:val="000000"/>
                <w:sz w:val="24"/>
                <w:szCs w:val="24"/>
              </w:rPr>
              <w:t>5. Организация и руководство школьным музеем.</w:t>
            </w:r>
          </w:p>
          <w:p w:rsidR="008E06EE" w:rsidRDefault="00360826">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8E06EE" w:rsidRDefault="00360826">
            <w:pPr>
              <w:spacing w:after="0" w:line="240" w:lineRule="auto"/>
              <w:jc w:val="both"/>
              <w:rPr>
                <w:sz w:val="24"/>
                <w:szCs w:val="24"/>
              </w:rPr>
            </w:pPr>
            <w:r>
              <w:rPr>
                <w:rFonts w:ascii="Times New Roman" w:hAnsi="Times New Roman" w:cs="Times New Roman"/>
                <w:color w:val="000000"/>
                <w:sz w:val="24"/>
                <w:szCs w:val="24"/>
              </w:rPr>
              <w:t>Задание 1. Почему литературное краеведение может плодотворно развиваться в каждом крае?</w:t>
            </w:r>
          </w:p>
          <w:p w:rsidR="008E06EE" w:rsidRDefault="00360826">
            <w:pPr>
              <w:spacing w:after="0" w:line="240" w:lineRule="auto"/>
              <w:jc w:val="both"/>
              <w:rPr>
                <w:sz w:val="24"/>
                <w:szCs w:val="24"/>
              </w:rPr>
            </w:pPr>
            <w:r>
              <w:rPr>
                <w:rFonts w:ascii="Times New Roman" w:hAnsi="Times New Roman" w:cs="Times New Roman"/>
                <w:color w:val="000000"/>
                <w:sz w:val="24"/>
                <w:szCs w:val="24"/>
              </w:rPr>
              <w:t>Задание 2. Какое значение имеет изучение произведений искусства, связанных с краем? Какие местные искусства изучаются краеведами?</w:t>
            </w:r>
          </w:p>
          <w:p w:rsidR="008E06EE" w:rsidRDefault="00360826">
            <w:pPr>
              <w:spacing w:after="0" w:line="240" w:lineRule="auto"/>
              <w:jc w:val="both"/>
              <w:rPr>
                <w:sz w:val="24"/>
                <w:szCs w:val="24"/>
              </w:rPr>
            </w:pPr>
            <w:r>
              <w:rPr>
                <w:rFonts w:ascii="Times New Roman" w:hAnsi="Times New Roman" w:cs="Times New Roman"/>
                <w:color w:val="000000"/>
                <w:sz w:val="24"/>
                <w:szCs w:val="24"/>
              </w:rPr>
              <w:t>Темы рефератов:</w:t>
            </w:r>
          </w:p>
          <w:p w:rsidR="008E06EE" w:rsidRDefault="00360826">
            <w:pPr>
              <w:spacing w:after="0" w:line="240" w:lineRule="auto"/>
              <w:jc w:val="both"/>
              <w:rPr>
                <w:sz w:val="24"/>
                <w:szCs w:val="24"/>
              </w:rPr>
            </w:pPr>
            <w:r>
              <w:rPr>
                <w:rFonts w:ascii="Times New Roman" w:hAnsi="Times New Roman" w:cs="Times New Roman"/>
                <w:color w:val="000000"/>
                <w:sz w:val="24"/>
                <w:szCs w:val="24"/>
              </w:rPr>
              <w:t>1. Сравнительный анализ школьных программ дореволюционного и советского периода.</w:t>
            </w:r>
          </w:p>
          <w:p w:rsidR="008E06EE" w:rsidRDefault="00360826">
            <w:pPr>
              <w:spacing w:after="0" w:line="240" w:lineRule="auto"/>
              <w:jc w:val="both"/>
              <w:rPr>
                <w:sz w:val="24"/>
                <w:szCs w:val="24"/>
              </w:rPr>
            </w:pPr>
            <w:r>
              <w:rPr>
                <w:rFonts w:ascii="Times New Roman" w:hAnsi="Times New Roman" w:cs="Times New Roman"/>
                <w:color w:val="000000"/>
                <w:sz w:val="24"/>
                <w:szCs w:val="24"/>
              </w:rPr>
              <w:t>2.  Разработка сценариев уроков по системам развивающего обучения, диалога культур, проектной деятельности</w:t>
            </w:r>
          </w:p>
        </w:tc>
      </w:tr>
    </w:tbl>
    <w:p w:rsidR="008E06EE" w:rsidRDefault="0036082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E06EE">
        <w:trPr>
          <w:trHeight w:hRule="exact" w:val="855"/>
        </w:trPr>
        <w:tc>
          <w:tcPr>
            <w:tcW w:w="9654" w:type="dxa"/>
            <w:gridSpan w:val="2"/>
            <w:shd w:val="clear" w:color="000000" w:fill="FFFFFF"/>
            <w:tcMar>
              <w:left w:w="34" w:type="dxa"/>
              <w:right w:w="34" w:type="dxa"/>
            </w:tcMar>
          </w:tcPr>
          <w:p w:rsidR="008E06EE" w:rsidRDefault="008E06EE">
            <w:pPr>
              <w:spacing w:after="0" w:line="240" w:lineRule="auto"/>
              <w:rPr>
                <w:sz w:val="24"/>
                <w:szCs w:val="24"/>
              </w:rPr>
            </w:pPr>
          </w:p>
          <w:p w:rsidR="008E06EE" w:rsidRDefault="0036082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E06EE">
        <w:trPr>
          <w:trHeight w:hRule="exact" w:val="4912"/>
        </w:trPr>
        <w:tc>
          <w:tcPr>
            <w:tcW w:w="9654" w:type="dxa"/>
            <w:gridSpan w:val="2"/>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«Методика обучения краеведению в общеобразовательных учреждениях» / Пыхтеева Елена Викторовна. – Омск: Изд-во Омской гуманитарной академии, 2021.</w:t>
            </w:r>
          </w:p>
          <w:p w:rsidR="008E06EE" w:rsidRDefault="0036082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E06EE" w:rsidRDefault="0036082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E06EE" w:rsidRDefault="0036082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E06EE">
        <w:trPr>
          <w:trHeight w:hRule="exact" w:val="138"/>
        </w:trPr>
        <w:tc>
          <w:tcPr>
            <w:tcW w:w="285" w:type="dxa"/>
          </w:tcPr>
          <w:p w:rsidR="008E06EE" w:rsidRDefault="008E06EE"/>
        </w:tc>
        <w:tc>
          <w:tcPr>
            <w:tcW w:w="9356" w:type="dxa"/>
          </w:tcPr>
          <w:p w:rsidR="008E06EE" w:rsidRDefault="008E06EE"/>
        </w:tc>
      </w:tr>
      <w:tr w:rsidR="008E06EE">
        <w:trPr>
          <w:trHeight w:hRule="exact" w:val="855"/>
        </w:trPr>
        <w:tc>
          <w:tcPr>
            <w:tcW w:w="9654" w:type="dxa"/>
            <w:gridSpan w:val="2"/>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E06EE" w:rsidRDefault="00360826">
            <w:pPr>
              <w:spacing w:after="0" w:line="240" w:lineRule="auto"/>
              <w:rPr>
                <w:sz w:val="24"/>
                <w:szCs w:val="24"/>
              </w:rPr>
            </w:pPr>
            <w:r>
              <w:rPr>
                <w:rFonts w:ascii="Times New Roman" w:hAnsi="Times New Roman" w:cs="Times New Roman"/>
                <w:b/>
                <w:color w:val="000000"/>
                <w:sz w:val="24"/>
                <w:szCs w:val="24"/>
              </w:rPr>
              <w:t>Основная:</w:t>
            </w:r>
          </w:p>
        </w:tc>
      </w:tr>
      <w:tr w:rsidR="008E06EE">
        <w:trPr>
          <w:trHeight w:hRule="exact" w:val="1366"/>
        </w:trPr>
        <w:tc>
          <w:tcPr>
            <w:tcW w:w="9654" w:type="dxa"/>
            <w:gridSpan w:val="2"/>
            <w:shd w:val="clear" w:color="000000" w:fill="FFFFFF"/>
            <w:tcMar>
              <w:left w:w="34" w:type="dxa"/>
              <w:right w:w="34" w:type="dxa"/>
            </w:tcMar>
          </w:tcPr>
          <w:p w:rsidR="008E06EE" w:rsidRDefault="0036082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трудные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Любичанковский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Бурлуцкая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Евгеньев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Краева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Джунджузов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Куренкова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Пахомова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Клементьева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Заельская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Камзина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978-5-534-11121-7.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E0B29">
                <w:rPr>
                  <w:rStyle w:val="a3"/>
                </w:rPr>
                <w:t>https://urait.ru/bcode/444507</w:t>
              </w:r>
            </w:hyperlink>
            <w:r>
              <w:t xml:space="preserve"> </w:t>
            </w:r>
          </w:p>
        </w:tc>
      </w:tr>
      <w:tr w:rsidR="008E06EE">
        <w:trPr>
          <w:trHeight w:hRule="exact" w:val="826"/>
        </w:trPr>
        <w:tc>
          <w:tcPr>
            <w:tcW w:w="9654" w:type="dxa"/>
            <w:gridSpan w:val="2"/>
            <w:shd w:val="clear" w:color="000000" w:fill="FFFFFF"/>
            <w:tcMar>
              <w:left w:w="34" w:type="dxa"/>
              <w:right w:w="34" w:type="dxa"/>
            </w:tcMar>
          </w:tcPr>
          <w:p w:rsidR="008E06EE" w:rsidRDefault="0036082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Художественное</w:t>
            </w:r>
            <w:r>
              <w:t xml:space="preserve"> </w:t>
            </w:r>
            <w:r>
              <w:rPr>
                <w:rFonts w:ascii="Times New Roman" w:hAnsi="Times New Roman" w:cs="Times New Roman"/>
                <w:color w:val="000000"/>
                <w:sz w:val="24"/>
                <w:szCs w:val="24"/>
              </w:rPr>
              <w:t>слово</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уроках</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Сторожакова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978-5-534-12440-8.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E0B29">
                <w:rPr>
                  <w:rStyle w:val="a3"/>
                </w:rPr>
                <w:t>https://urait.ru/bcode/476649</w:t>
              </w:r>
            </w:hyperlink>
            <w:r>
              <w:t xml:space="preserve"> </w:t>
            </w:r>
          </w:p>
        </w:tc>
      </w:tr>
      <w:tr w:rsidR="008E06EE">
        <w:trPr>
          <w:trHeight w:hRule="exact" w:val="826"/>
        </w:trPr>
        <w:tc>
          <w:tcPr>
            <w:tcW w:w="9654" w:type="dxa"/>
            <w:gridSpan w:val="2"/>
            <w:shd w:val="clear" w:color="000000" w:fill="FFFFFF"/>
            <w:tcMar>
              <w:left w:w="34" w:type="dxa"/>
              <w:right w:w="34" w:type="dxa"/>
            </w:tcMar>
          </w:tcPr>
          <w:p w:rsidR="008E06EE" w:rsidRDefault="0036082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Художественные</w:t>
            </w:r>
            <w:r>
              <w:t xml:space="preserve"> </w:t>
            </w:r>
            <w:r>
              <w:rPr>
                <w:rFonts w:ascii="Times New Roman" w:hAnsi="Times New Roman" w:cs="Times New Roman"/>
                <w:color w:val="000000"/>
                <w:sz w:val="24"/>
                <w:szCs w:val="24"/>
              </w:rPr>
              <w:t>образы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уроках</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Шоган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Сторожакова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978-5-534-12481-1.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E0B29">
                <w:rPr>
                  <w:rStyle w:val="a3"/>
                </w:rPr>
                <w:t>https://urait.ru/bcode/476648</w:t>
              </w:r>
            </w:hyperlink>
            <w:r>
              <w:t xml:space="preserve"> </w:t>
            </w:r>
          </w:p>
        </w:tc>
      </w:tr>
      <w:tr w:rsidR="008E06EE">
        <w:trPr>
          <w:trHeight w:hRule="exact" w:val="826"/>
        </w:trPr>
        <w:tc>
          <w:tcPr>
            <w:tcW w:w="9654" w:type="dxa"/>
            <w:gridSpan w:val="2"/>
            <w:shd w:val="clear" w:color="000000" w:fill="FFFFFF"/>
            <w:tcMar>
              <w:left w:w="34" w:type="dxa"/>
              <w:right w:w="34" w:type="dxa"/>
            </w:tcMar>
          </w:tcPr>
          <w:p w:rsidR="008E06EE" w:rsidRDefault="00360826">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преподавания</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Шоган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Сторожакова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978-5-534-11816-2.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E0B29">
                <w:rPr>
                  <w:rStyle w:val="a3"/>
                </w:rPr>
                <w:t>https://urait.ru/bcode/475204</w:t>
              </w:r>
            </w:hyperlink>
            <w:r>
              <w:t xml:space="preserve"> </w:t>
            </w:r>
          </w:p>
        </w:tc>
      </w:tr>
      <w:tr w:rsidR="008E06EE">
        <w:trPr>
          <w:trHeight w:hRule="exact" w:val="555"/>
        </w:trPr>
        <w:tc>
          <w:tcPr>
            <w:tcW w:w="9654" w:type="dxa"/>
            <w:gridSpan w:val="2"/>
            <w:shd w:val="clear" w:color="000000" w:fill="FFFFFF"/>
            <w:tcMar>
              <w:left w:w="34" w:type="dxa"/>
              <w:right w:w="34" w:type="dxa"/>
            </w:tcMar>
          </w:tcPr>
          <w:p w:rsidR="008E06EE" w:rsidRDefault="00360826">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Краеведение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Шмакова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978-5-534-08414-6.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E0B29">
                <w:rPr>
                  <w:rStyle w:val="a3"/>
                </w:rPr>
                <w:t>https://urait.ru/bcode/474134</w:t>
              </w:r>
            </w:hyperlink>
            <w:r>
              <w:t xml:space="preserve"> </w:t>
            </w:r>
          </w:p>
        </w:tc>
      </w:tr>
      <w:tr w:rsidR="008E06EE">
        <w:trPr>
          <w:trHeight w:hRule="exact" w:val="277"/>
        </w:trPr>
        <w:tc>
          <w:tcPr>
            <w:tcW w:w="285" w:type="dxa"/>
          </w:tcPr>
          <w:p w:rsidR="008E06EE" w:rsidRDefault="008E06EE"/>
        </w:tc>
        <w:tc>
          <w:tcPr>
            <w:tcW w:w="9370" w:type="dxa"/>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i/>
                <w:color w:val="000000"/>
                <w:sz w:val="24"/>
                <w:szCs w:val="24"/>
              </w:rPr>
              <w:t>Дополнительная:</w:t>
            </w:r>
          </w:p>
        </w:tc>
      </w:tr>
      <w:tr w:rsidR="008E06EE">
        <w:trPr>
          <w:trHeight w:hRule="exact" w:val="26"/>
        </w:trPr>
        <w:tc>
          <w:tcPr>
            <w:tcW w:w="9654" w:type="dxa"/>
            <w:gridSpan w:val="2"/>
            <w:vMerge w:val="restart"/>
            <w:shd w:val="clear" w:color="000000" w:fill="FFFFFF"/>
            <w:tcMar>
              <w:left w:w="34" w:type="dxa"/>
              <w:right w:w="34" w:type="dxa"/>
            </w:tcMar>
          </w:tcPr>
          <w:p w:rsidR="008E06EE" w:rsidRDefault="0036082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Краеведение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Шмакова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978-5-534-08413-9.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BE0B29">
                <w:rPr>
                  <w:rStyle w:val="a3"/>
                </w:rPr>
                <w:t>https://urait.ru/bcode/473925</w:t>
              </w:r>
            </w:hyperlink>
            <w:r>
              <w:t xml:space="preserve"> </w:t>
            </w:r>
          </w:p>
        </w:tc>
      </w:tr>
      <w:tr w:rsidR="008E06EE">
        <w:trPr>
          <w:trHeight w:hRule="exact" w:val="528"/>
        </w:trPr>
        <w:tc>
          <w:tcPr>
            <w:tcW w:w="9654" w:type="dxa"/>
            <w:gridSpan w:val="2"/>
            <w:vMerge/>
            <w:shd w:val="clear" w:color="000000" w:fill="FFFFFF"/>
            <w:tcMar>
              <w:left w:w="34" w:type="dxa"/>
              <w:right w:w="34" w:type="dxa"/>
            </w:tcMar>
          </w:tcPr>
          <w:p w:rsidR="008E06EE" w:rsidRDefault="008E06EE"/>
        </w:tc>
      </w:tr>
      <w:tr w:rsidR="008E06EE">
        <w:trPr>
          <w:trHeight w:hRule="exact" w:val="585"/>
        </w:trPr>
        <w:tc>
          <w:tcPr>
            <w:tcW w:w="9654" w:type="dxa"/>
            <w:gridSpan w:val="2"/>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E06EE">
        <w:trPr>
          <w:trHeight w:hRule="exact" w:val="2809"/>
        </w:trPr>
        <w:tc>
          <w:tcPr>
            <w:tcW w:w="9654" w:type="dxa"/>
            <w:gridSpan w:val="2"/>
            <w:shd w:val="clear" w:color="000000" w:fill="FFFFFF"/>
            <w:tcMar>
              <w:left w:w="34" w:type="dxa"/>
              <w:right w:w="34" w:type="dxa"/>
            </w:tcMar>
          </w:tcPr>
          <w:p w:rsidR="008E06EE" w:rsidRDefault="0036082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BE0B29">
                <w:rPr>
                  <w:rStyle w:val="a3"/>
                  <w:rFonts w:ascii="Times New Roman" w:hAnsi="Times New Roman" w:cs="Times New Roman"/>
                  <w:sz w:val="24"/>
                  <w:szCs w:val="24"/>
                </w:rPr>
                <w:t>http://www.iprbookshop.ru</w:t>
              </w:r>
            </w:hyperlink>
          </w:p>
          <w:p w:rsidR="008E06EE" w:rsidRDefault="0036082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BE0B29">
                <w:rPr>
                  <w:rStyle w:val="a3"/>
                  <w:rFonts w:ascii="Times New Roman" w:hAnsi="Times New Roman" w:cs="Times New Roman"/>
                  <w:sz w:val="24"/>
                  <w:szCs w:val="24"/>
                </w:rPr>
                <w:t>http://biblio-online.ru</w:t>
              </w:r>
            </w:hyperlink>
          </w:p>
          <w:p w:rsidR="008E06EE" w:rsidRDefault="0036082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BE0B29">
                <w:rPr>
                  <w:rStyle w:val="a3"/>
                  <w:rFonts w:ascii="Times New Roman" w:hAnsi="Times New Roman" w:cs="Times New Roman"/>
                  <w:sz w:val="24"/>
                  <w:szCs w:val="24"/>
                </w:rPr>
                <w:t>http://window.edu.ru/</w:t>
              </w:r>
            </w:hyperlink>
          </w:p>
          <w:p w:rsidR="008E06EE" w:rsidRDefault="0036082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BE0B29">
                <w:rPr>
                  <w:rStyle w:val="a3"/>
                  <w:rFonts w:ascii="Times New Roman" w:hAnsi="Times New Roman" w:cs="Times New Roman"/>
                  <w:sz w:val="24"/>
                  <w:szCs w:val="24"/>
                </w:rPr>
                <w:t>http://elibrary.ru</w:t>
              </w:r>
            </w:hyperlink>
          </w:p>
          <w:p w:rsidR="008E06EE" w:rsidRDefault="0036082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BE0B29">
                <w:rPr>
                  <w:rStyle w:val="a3"/>
                  <w:rFonts w:ascii="Times New Roman" w:hAnsi="Times New Roman" w:cs="Times New Roman"/>
                  <w:sz w:val="24"/>
                  <w:szCs w:val="24"/>
                </w:rPr>
                <w:t>http://www.sciencedirect.com</w:t>
              </w:r>
            </w:hyperlink>
          </w:p>
          <w:p w:rsidR="008E06EE" w:rsidRDefault="0036082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8E06EE" w:rsidRDefault="0036082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BE0B29">
                <w:rPr>
                  <w:rStyle w:val="a3"/>
                  <w:rFonts w:ascii="Times New Roman" w:hAnsi="Times New Roman" w:cs="Times New Roman"/>
                  <w:sz w:val="24"/>
                  <w:szCs w:val="24"/>
                </w:rPr>
                <w:t>http://journals.cambridge.org</w:t>
              </w:r>
            </w:hyperlink>
          </w:p>
          <w:p w:rsidR="008E06EE" w:rsidRDefault="0036082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BE0B29">
                <w:rPr>
                  <w:rStyle w:val="a3"/>
                  <w:rFonts w:ascii="Times New Roman" w:hAnsi="Times New Roman" w:cs="Times New Roman"/>
                  <w:sz w:val="24"/>
                  <w:szCs w:val="24"/>
                </w:rPr>
                <w:t>http://www.oxfordjoumals.org</w:t>
              </w:r>
            </w:hyperlink>
          </w:p>
          <w:p w:rsidR="008E06EE" w:rsidRDefault="0036082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BE0B29">
                <w:rPr>
                  <w:rStyle w:val="a3"/>
                  <w:rFonts w:ascii="Times New Roman" w:hAnsi="Times New Roman" w:cs="Times New Roman"/>
                  <w:sz w:val="24"/>
                  <w:szCs w:val="24"/>
                </w:rPr>
                <w:t>http://dic.academic.ru/</w:t>
              </w:r>
            </w:hyperlink>
          </w:p>
        </w:tc>
      </w:tr>
    </w:tbl>
    <w:p w:rsidR="008E06EE" w:rsidRDefault="003608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06EE">
        <w:trPr>
          <w:trHeight w:hRule="exact" w:val="7046"/>
        </w:trPr>
        <w:tc>
          <w:tcPr>
            <w:tcW w:w="9654" w:type="dxa"/>
            <w:shd w:val="clear" w:color="000000" w:fill="FFFFFF"/>
            <w:tcMar>
              <w:left w:w="34" w:type="dxa"/>
              <w:right w:w="34" w:type="dxa"/>
            </w:tcMar>
          </w:tcPr>
          <w:p w:rsidR="008E06EE" w:rsidRDefault="00360826">
            <w:pPr>
              <w:spacing w:after="0" w:line="240" w:lineRule="auto"/>
              <w:jc w:val="both"/>
              <w:rPr>
                <w:sz w:val="24"/>
                <w:szCs w:val="24"/>
              </w:rPr>
            </w:pPr>
            <w:r>
              <w:rPr>
                <w:rFonts w:ascii="Times New Roman" w:hAnsi="Times New Roman" w:cs="Times New Roman"/>
                <w:color w:val="000000"/>
                <w:sz w:val="24"/>
                <w:szCs w:val="24"/>
              </w:rPr>
              <w:lastRenderedPageBreak/>
              <w:t xml:space="preserve">10.  Сайт Библиотеки по естественным наукам Российской академии наук. Режим доступа: </w:t>
            </w:r>
            <w:hyperlink r:id="rId19" w:history="1">
              <w:r w:rsidR="00BE0B29">
                <w:rPr>
                  <w:rStyle w:val="a3"/>
                  <w:rFonts w:ascii="Times New Roman" w:hAnsi="Times New Roman" w:cs="Times New Roman"/>
                  <w:sz w:val="24"/>
                  <w:szCs w:val="24"/>
                </w:rPr>
                <w:t>http://www.benran.ru</w:t>
              </w:r>
            </w:hyperlink>
          </w:p>
          <w:p w:rsidR="008E06EE" w:rsidRDefault="0036082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BE0B29">
                <w:rPr>
                  <w:rStyle w:val="a3"/>
                  <w:rFonts w:ascii="Times New Roman" w:hAnsi="Times New Roman" w:cs="Times New Roman"/>
                  <w:sz w:val="24"/>
                  <w:szCs w:val="24"/>
                </w:rPr>
                <w:t>http://www.gks.ru</w:t>
              </w:r>
            </w:hyperlink>
          </w:p>
          <w:p w:rsidR="008E06EE" w:rsidRDefault="0036082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BE0B29">
                <w:rPr>
                  <w:rStyle w:val="a3"/>
                  <w:rFonts w:ascii="Times New Roman" w:hAnsi="Times New Roman" w:cs="Times New Roman"/>
                  <w:sz w:val="24"/>
                  <w:szCs w:val="24"/>
                </w:rPr>
                <w:t>http://diss.rsl.ru</w:t>
              </w:r>
            </w:hyperlink>
          </w:p>
          <w:p w:rsidR="008E06EE" w:rsidRDefault="0036082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BE0B29">
                <w:rPr>
                  <w:rStyle w:val="a3"/>
                  <w:rFonts w:ascii="Times New Roman" w:hAnsi="Times New Roman" w:cs="Times New Roman"/>
                  <w:sz w:val="24"/>
                  <w:szCs w:val="24"/>
                </w:rPr>
                <w:t>http://ru.spinform.ru</w:t>
              </w:r>
            </w:hyperlink>
          </w:p>
          <w:p w:rsidR="008E06EE" w:rsidRDefault="0036082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E06EE" w:rsidRDefault="0036082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E06EE">
        <w:trPr>
          <w:trHeight w:hRule="exact" w:val="314"/>
        </w:trPr>
        <w:tc>
          <w:tcPr>
            <w:tcW w:w="9654" w:type="dxa"/>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E06EE">
        <w:trPr>
          <w:trHeight w:hRule="exact" w:val="8030"/>
        </w:trPr>
        <w:tc>
          <w:tcPr>
            <w:tcW w:w="9654" w:type="dxa"/>
            <w:shd w:val="clear" w:color="000000" w:fill="FFFFFF"/>
            <w:tcMar>
              <w:left w:w="34" w:type="dxa"/>
              <w:right w:w="34" w:type="dxa"/>
            </w:tcMar>
          </w:tcPr>
          <w:p w:rsidR="008E06EE" w:rsidRDefault="0036082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E06EE" w:rsidRDefault="0036082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E06EE" w:rsidRDefault="0036082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E06EE" w:rsidRDefault="0036082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E06EE" w:rsidRDefault="0036082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E06EE" w:rsidRDefault="0036082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E06EE" w:rsidRDefault="0036082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E06EE" w:rsidRDefault="0036082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tc>
      </w:tr>
    </w:tbl>
    <w:p w:rsidR="008E06EE" w:rsidRDefault="003608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06EE">
        <w:trPr>
          <w:trHeight w:hRule="exact" w:val="5784"/>
        </w:trPr>
        <w:tc>
          <w:tcPr>
            <w:tcW w:w="9654" w:type="dxa"/>
            <w:shd w:val="clear" w:color="000000" w:fill="FFFFFF"/>
            <w:tcMar>
              <w:left w:w="34" w:type="dxa"/>
              <w:right w:w="34" w:type="dxa"/>
            </w:tcMar>
          </w:tcPr>
          <w:p w:rsidR="008E06EE" w:rsidRDefault="00360826">
            <w:pPr>
              <w:spacing w:after="0" w:line="240" w:lineRule="auto"/>
              <w:jc w:val="both"/>
              <w:rPr>
                <w:sz w:val="24"/>
                <w:szCs w:val="24"/>
              </w:rPr>
            </w:pPr>
            <w:r>
              <w:rPr>
                <w:rFonts w:ascii="Times New Roman" w:hAnsi="Times New Roman" w:cs="Times New Roman"/>
                <w:color w:val="000000"/>
                <w:sz w:val="24"/>
                <w:szCs w:val="24"/>
              </w:rPr>
              <w:lastRenderedPageBreak/>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E06EE" w:rsidRDefault="0036082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E06EE" w:rsidRDefault="0036082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E06EE">
        <w:trPr>
          <w:trHeight w:hRule="exact" w:val="855"/>
        </w:trPr>
        <w:tc>
          <w:tcPr>
            <w:tcW w:w="9654" w:type="dxa"/>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E06EE">
        <w:trPr>
          <w:trHeight w:hRule="exact" w:val="2989"/>
        </w:trPr>
        <w:tc>
          <w:tcPr>
            <w:tcW w:w="9654" w:type="dxa"/>
            <w:shd w:val="clear" w:color="000000" w:fill="FFFFFF"/>
            <w:tcMar>
              <w:left w:w="34" w:type="dxa"/>
              <w:right w:w="34" w:type="dxa"/>
            </w:tcMar>
          </w:tcPr>
          <w:p w:rsidR="008E06EE" w:rsidRDefault="0036082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E06EE" w:rsidRDefault="008E06EE">
            <w:pPr>
              <w:spacing w:after="0" w:line="240" w:lineRule="auto"/>
              <w:jc w:val="both"/>
              <w:rPr>
                <w:sz w:val="24"/>
                <w:szCs w:val="24"/>
              </w:rPr>
            </w:pPr>
          </w:p>
          <w:p w:rsidR="008E06EE" w:rsidRDefault="0036082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E06EE" w:rsidRDefault="0036082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E06EE" w:rsidRDefault="0036082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E06EE" w:rsidRDefault="0036082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E06EE" w:rsidRDefault="0036082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E06EE" w:rsidRDefault="0036082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E06EE" w:rsidRDefault="008E06EE">
            <w:pPr>
              <w:spacing w:after="0" w:line="240" w:lineRule="auto"/>
              <w:jc w:val="both"/>
              <w:rPr>
                <w:sz w:val="24"/>
                <w:szCs w:val="24"/>
              </w:rPr>
            </w:pPr>
          </w:p>
          <w:p w:rsidR="008E06EE" w:rsidRDefault="0036082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E06EE">
        <w:trPr>
          <w:trHeight w:hRule="exact" w:val="304"/>
        </w:trPr>
        <w:tc>
          <w:tcPr>
            <w:tcW w:w="9654" w:type="dxa"/>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8E06EE">
        <w:trPr>
          <w:trHeight w:hRule="exact" w:val="304"/>
        </w:trPr>
        <w:tc>
          <w:tcPr>
            <w:tcW w:w="9654" w:type="dxa"/>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8E06EE">
        <w:trPr>
          <w:trHeight w:hRule="exact" w:val="304"/>
        </w:trPr>
        <w:tc>
          <w:tcPr>
            <w:tcW w:w="9654" w:type="dxa"/>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BE0B29">
                <w:rPr>
                  <w:rStyle w:val="a3"/>
                  <w:rFonts w:ascii="Times New Roman" w:hAnsi="Times New Roman" w:cs="Times New Roman"/>
                  <w:sz w:val="24"/>
                  <w:szCs w:val="24"/>
                </w:rPr>
                <w:t>http://www.president.kremlin.ru</w:t>
              </w:r>
            </w:hyperlink>
          </w:p>
        </w:tc>
      </w:tr>
      <w:tr w:rsidR="008E06EE">
        <w:trPr>
          <w:trHeight w:hRule="exact" w:val="304"/>
        </w:trPr>
        <w:tc>
          <w:tcPr>
            <w:tcW w:w="9654" w:type="dxa"/>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BE0B29">
                <w:rPr>
                  <w:rStyle w:val="a3"/>
                  <w:rFonts w:ascii="Times New Roman" w:hAnsi="Times New Roman" w:cs="Times New Roman"/>
                  <w:sz w:val="24"/>
                  <w:szCs w:val="24"/>
                </w:rPr>
                <w:t>http://www.ict.edu.ru</w:t>
              </w:r>
            </w:hyperlink>
          </w:p>
        </w:tc>
      </w:tr>
      <w:tr w:rsidR="008E06EE">
        <w:trPr>
          <w:trHeight w:hRule="exact" w:val="304"/>
        </w:trPr>
        <w:tc>
          <w:tcPr>
            <w:tcW w:w="9654" w:type="dxa"/>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E06EE">
        <w:trPr>
          <w:trHeight w:hRule="exact" w:val="585"/>
        </w:trPr>
        <w:tc>
          <w:tcPr>
            <w:tcW w:w="9654" w:type="dxa"/>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E06EE" w:rsidRDefault="00360826">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BE0B29">
                <w:rPr>
                  <w:rStyle w:val="a3"/>
                  <w:rFonts w:ascii="Times New Roman" w:hAnsi="Times New Roman" w:cs="Times New Roman"/>
                  <w:sz w:val="24"/>
                  <w:szCs w:val="24"/>
                </w:rPr>
                <w:t>http://fgosvo.ru</w:t>
              </w:r>
            </w:hyperlink>
          </w:p>
        </w:tc>
      </w:tr>
      <w:tr w:rsidR="008E06EE">
        <w:trPr>
          <w:trHeight w:hRule="exact" w:val="304"/>
        </w:trPr>
        <w:tc>
          <w:tcPr>
            <w:tcW w:w="9654" w:type="dxa"/>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BE0B29">
                <w:rPr>
                  <w:rStyle w:val="a3"/>
                  <w:rFonts w:ascii="Times New Roman" w:hAnsi="Times New Roman" w:cs="Times New Roman"/>
                  <w:sz w:val="24"/>
                  <w:szCs w:val="24"/>
                </w:rPr>
                <w:t>http://pravo.gov.ru</w:t>
              </w:r>
            </w:hyperlink>
          </w:p>
        </w:tc>
      </w:tr>
      <w:tr w:rsidR="008E06EE">
        <w:trPr>
          <w:trHeight w:hRule="exact" w:val="314"/>
        </w:trPr>
        <w:tc>
          <w:tcPr>
            <w:tcW w:w="9654" w:type="dxa"/>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E06EE">
        <w:trPr>
          <w:trHeight w:hRule="exact" w:val="3034"/>
        </w:trPr>
        <w:tc>
          <w:tcPr>
            <w:tcW w:w="9654" w:type="dxa"/>
            <w:shd w:val="clear" w:color="000000" w:fill="FFFFFF"/>
            <w:tcMar>
              <w:left w:w="34" w:type="dxa"/>
              <w:right w:w="34" w:type="dxa"/>
            </w:tcMar>
          </w:tcPr>
          <w:p w:rsidR="008E06EE" w:rsidRDefault="0036082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E06EE" w:rsidRDefault="0036082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E06EE" w:rsidRDefault="0036082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E06EE" w:rsidRDefault="0036082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E06EE" w:rsidRDefault="0036082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8E06EE" w:rsidRDefault="003608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06EE">
        <w:trPr>
          <w:trHeight w:hRule="exact" w:val="4612"/>
        </w:trPr>
        <w:tc>
          <w:tcPr>
            <w:tcW w:w="9654" w:type="dxa"/>
            <w:shd w:val="clear" w:color="000000" w:fill="FFFFFF"/>
            <w:tcMar>
              <w:left w:w="34" w:type="dxa"/>
              <w:right w:w="34" w:type="dxa"/>
            </w:tcMar>
          </w:tcPr>
          <w:p w:rsidR="008E06EE" w:rsidRDefault="00360826">
            <w:pPr>
              <w:spacing w:after="0" w:line="240" w:lineRule="auto"/>
              <w:jc w:val="both"/>
              <w:rPr>
                <w:sz w:val="24"/>
                <w:szCs w:val="24"/>
              </w:rPr>
            </w:pPr>
            <w:r>
              <w:rPr>
                <w:rFonts w:ascii="Times New Roman" w:hAnsi="Times New Roman" w:cs="Times New Roman"/>
                <w:color w:val="000000"/>
                <w:sz w:val="24"/>
                <w:szCs w:val="24"/>
              </w:rPr>
              <w:lastRenderedPageBreak/>
              <w:t>работ обучающегося, рецензий и оценок на эти работы со стороны любых участников образовательного процесса;</w:t>
            </w:r>
          </w:p>
          <w:p w:rsidR="008E06EE" w:rsidRDefault="0036082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E06EE" w:rsidRDefault="0036082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E06EE" w:rsidRDefault="0036082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E06EE" w:rsidRDefault="0036082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E06EE" w:rsidRDefault="0036082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E06EE" w:rsidRDefault="0036082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E06EE" w:rsidRDefault="0036082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E06EE" w:rsidRDefault="0036082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E06EE" w:rsidRDefault="0036082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E06EE">
        <w:trPr>
          <w:trHeight w:hRule="exact" w:val="277"/>
        </w:trPr>
        <w:tc>
          <w:tcPr>
            <w:tcW w:w="9640" w:type="dxa"/>
          </w:tcPr>
          <w:p w:rsidR="008E06EE" w:rsidRDefault="008E06EE"/>
        </w:tc>
      </w:tr>
      <w:tr w:rsidR="008E06EE">
        <w:trPr>
          <w:trHeight w:hRule="exact" w:val="585"/>
        </w:trPr>
        <w:tc>
          <w:tcPr>
            <w:tcW w:w="9654" w:type="dxa"/>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E06EE">
        <w:trPr>
          <w:trHeight w:hRule="exact" w:val="9916"/>
        </w:trPr>
        <w:tc>
          <w:tcPr>
            <w:tcW w:w="9654" w:type="dxa"/>
            <w:shd w:val="clear" w:color="000000" w:fill="FFFFFF"/>
            <w:tcMar>
              <w:left w:w="34" w:type="dxa"/>
              <w:right w:w="34" w:type="dxa"/>
            </w:tcMar>
          </w:tcPr>
          <w:p w:rsidR="008E06EE" w:rsidRDefault="0036082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E06EE" w:rsidRDefault="0036082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E06EE" w:rsidRDefault="0036082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E06EE" w:rsidRDefault="0036082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E06EE" w:rsidRDefault="00360826">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8E06EE" w:rsidRDefault="003608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06EE">
        <w:trPr>
          <w:trHeight w:hRule="exact" w:val="4341"/>
        </w:trPr>
        <w:tc>
          <w:tcPr>
            <w:tcW w:w="9654" w:type="dxa"/>
            <w:shd w:val="clear" w:color="000000" w:fill="FFFFFF"/>
            <w:tcMar>
              <w:left w:w="34" w:type="dxa"/>
              <w:right w:w="34" w:type="dxa"/>
            </w:tcMar>
          </w:tcPr>
          <w:p w:rsidR="008E06EE" w:rsidRDefault="00360826">
            <w:pPr>
              <w:spacing w:after="0" w:line="240" w:lineRule="auto"/>
              <w:jc w:val="both"/>
              <w:rPr>
                <w:sz w:val="24"/>
                <w:szCs w:val="24"/>
              </w:rPr>
            </w:pPr>
            <w:r>
              <w:rPr>
                <w:rFonts w:ascii="Times New Roman" w:hAnsi="Times New Roman" w:cs="Times New Roman"/>
                <w:color w:val="000000"/>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8E06EE" w:rsidRDefault="0036082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E06EE">
        <w:trPr>
          <w:trHeight w:hRule="exact" w:val="2478"/>
        </w:trPr>
        <w:tc>
          <w:tcPr>
            <w:tcW w:w="9654" w:type="dxa"/>
            <w:shd w:val="clear" w:color="000000" w:fill="FFFFFF"/>
            <w:tcMar>
              <w:left w:w="34" w:type="dxa"/>
              <w:right w:w="34" w:type="dxa"/>
            </w:tcMar>
          </w:tcPr>
          <w:p w:rsidR="008E06EE" w:rsidRDefault="00360826">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8E06EE" w:rsidRDefault="008E06EE"/>
    <w:sectPr w:rsidR="008E06E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60826"/>
    <w:rsid w:val="008E06EE"/>
    <w:rsid w:val="00A46572"/>
    <w:rsid w:val="00BE0B29"/>
    <w:rsid w:val="00D31453"/>
    <w:rsid w:val="00E209E2"/>
    <w:rsid w:val="00FF0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5480187-65CB-40E4-BC49-F7520123E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0826"/>
    <w:rPr>
      <w:color w:val="0563C1" w:themeColor="hyperlink"/>
      <w:u w:val="single"/>
    </w:rPr>
  </w:style>
  <w:style w:type="character" w:styleId="a4">
    <w:name w:val="Unresolved Mention"/>
    <w:basedOn w:val="a0"/>
    <w:uiPriority w:val="99"/>
    <w:semiHidden/>
    <w:unhideWhenUsed/>
    <w:rsid w:val="00A465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74134"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75204"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76648"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5" Type="http://schemas.openxmlformats.org/officeDocument/2006/relationships/hyperlink" Target="https://urait.ru/bcode/476649"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theme" Target="theme/theme1.xml"/><Relationship Id="rId4" Type="http://schemas.openxmlformats.org/officeDocument/2006/relationships/hyperlink" Target="https://urait.ru/bcode/444507" TargetMode="External"/><Relationship Id="rId9" Type="http://schemas.openxmlformats.org/officeDocument/2006/relationships/hyperlink" Target="https://urait.ru/bcode/473925"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11426</Words>
  <Characters>65131</Characters>
  <Application>Microsoft Office Word</Application>
  <DocSecurity>0</DocSecurity>
  <Lines>542</Lines>
  <Paragraphs>152</Paragraphs>
  <ScaleCrop>false</ScaleCrop>
  <Company>diakov.net</Company>
  <LinksUpToDate>false</LinksUpToDate>
  <CharactersWithSpaces>76405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2021-2022_ФГОС3++2021_Бак-ОФО-ПО(ИО)(21)_plx_Методика обучения краеведению в общеобразовательных учреждениях</dc:title>
  <dc:creator>FastReport.NET</dc:creator>
  <cp:lastModifiedBy>Mark Bernstorf</cp:lastModifiedBy>
  <cp:revision>5</cp:revision>
  <dcterms:created xsi:type="dcterms:W3CDTF">2022-01-23T10:24:00Z</dcterms:created>
  <dcterms:modified xsi:type="dcterms:W3CDTF">2022-11-13T09:28:00Z</dcterms:modified>
</cp:coreProperties>
</file>